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A5013" w14:textId="77777777" w:rsidR="00E56997" w:rsidRDefault="00E56997" w:rsidP="004A1F8B">
      <w:pPr>
        <w:adjustRightInd w:val="0"/>
        <w:snapToGrid w:val="0"/>
        <w:spacing w:beforeLines="0" w:before="0" w:afterLines="0" w:after="0" w:line="600" w:lineRule="exact"/>
        <w:jc w:val="center"/>
        <w:rPr>
          <w:b/>
          <w:bCs/>
          <w:sz w:val="40"/>
          <w:szCs w:val="40"/>
        </w:rPr>
      </w:pPr>
    </w:p>
    <w:p w14:paraId="5F9B379C" w14:textId="025AFCA1" w:rsidR="00001193" w:rsidRDefault="00917767" w:rsidP="004A1F8B">
      <w:pPr>
        <w:adjustRightInd w:val="0"/>
        <w:snapToGrid w:val="0"/>
        <w:spacing w:beforeLines="0" w:before="0" w:afterLines="0" w:after="0" w:line="600" w:lineRule="exact"/>
        <w:jc w:val="center"/>
        <w:rPr>
          <w:b/>
          <w:bCs/>
          <w:sz w:val="40"/>
          <w:szCs w:val="40"/>
        </w:rPr>
      </w:pPr>
      <w:r w:rsidRPr="00504FCA">
        <w:rPr>
          <w:rFonts w:hint="eastAsia"/>
          <w:b/>
          <w:bCs/>
          <w:sz w:val="40"/>
          <w:szCs w:val="40"/>
        </w:rPr>
        <w:t>新北市各級學校</w:t>
      </w:r>
      <w:r w:rsidR="002F0628" w:rsidRPr="00504FCA">
        <w:rPr>
          <w:rFonts w:hint="eastAsia"/>
          <w:b/>
          <w:bCs/>
          <w:sz w:val="40"/>
          <w:szCs w:val="40"/>
        </w:rPr>
        <w:t>資</w:t>
      </w:r>
      <w:r w:rsidR="005B4D95" w:rsidRPr="00504FCA">
        <w:rPr>
          <w:rFonts w:hint="eastAsia"/>
          <w:b/>
          <w:bCs/>
          <w:sz w:val="40"/>
          <w:szCs w:val="40"/>
        </w:rPr>
        <w:t>通安全維護計畫相關附件</w:t>
      </w:r>
    </w:p>
    <w:p w14:paraId="0DDF6068" w14:textId="49C16E95" w:rsidR="0017124E" w:rsidRPr="00504FCA" w:rsidRDefault="0017124E" w:rsidP="004A1F8B">
      <w:pPr>
        <w:adjustRightInd w:val="0"/>
        <w:snapToGrid w:val="0"/>
        <w:spacing w:beforeLines="0" w:before="0" w:afterLines="0" w:after="0" w:line="600" w:lineRule="exact"/>
        <w:jc w:val="center"/>
        <w:rPr>
          <w:b/>
          <w:bCs/>
          <w:sz w:val="40"/>
          <w:szCs w:val="40"/>
        </w:rPr>
      </w:pPr>
      <w:r w:rsidRPr="00504FCA">
        <w:rPr>
          <w:rFonts w:hint="eastAsia"/>
          <w:b/>
          <w:bCs/>
          <w:sz w:val="40"/>
          <w:szCs w:val="40"/>
        </w:rPr>
        <w:t>目</w:t>
      </w:r>
      <w:r w:rsidR="00504FCA">
        <w:rPr>
          <w:rFonts w:hint="eastAsia"/>
          <w:b/>
          <w:bCs/>
          <w:sz w:val="40"/>
          <w:szCs w:val="40"/>
        </w:rPr>
        <w:t xml:space="preserve">  </w:t>
      </w:r>
      <w:r w:rsidRPr="00504FCA">
        <w:rPr>
          <w:rFonts w:hint="eastAsia"/>
          <w:b/>
          <w:bCs/>
          <w:sz w:val="40"/>
          <w:szCs w:val="40"/>
        </w:rPr>
        <w:t>次</w:t>
      </w:r>
    </w:p>
    <w:p w14:paraId="7ADC3A26" w14:textId="7C23251A" w:rsidR="004A1F8B" w:rsidRDefault="002D1642" w:rsidP="00943532">
      <w:pPr>
        <w:pStyle w:val="13"/>
        <w:outlineLvl w:val="9"/>
        <w:rPr>
          <w:rFonts w:asciiTheme="minorHAnsi" w:eastAsiaTheme="minorEastAsia" w:hAnsiTheme="minorHAnsi" w:cstheme="minorBidi"/>
          <w:noProof/>
          <w:kern w:val="2"/>
          <w:sz w:val="24"/>
          <w:szCs w:val="22"/>
        </w:rPr>
      </w:pPr>
      <w:r w:rsidRPr="00D54166">
        <w:rPr>
          <w:b/>
          <w:sz w:val="40"/>
          <w:szCs w:val="40"/>
        </w:rPr>
        <w:fldChar w:fldCharType="begin"/>
      </w:r>
      <w:r w:rsidRPr="00D54166">
        <w:rPr>
          <w:b/>
          <w:sz w:val="40"/>
          <w:szCs w:val="40"/>
        </w:rPr>
        <w:instrText xml:space="preserve"> TOC \o "1-2" \h \z \t "</w:instrText>
      </w:r>
      <w:r w:rsidRPr="00D54166">
        <w:rPr>
          <w:b/>
          <w:sz w:val="40"/>
          <w:szCs w:val="40"/>
        </w:rPr>
        <w:instrText>附件</w:instrText>
      </w:r>
      <w:r w:rsidRPr="00D54166">
        <w:rPr>
          <w:b/>
          <w:sz w:val="40"/>
          <w:szCs w:val="40"/>
        </w:rPr>
        <w:instrText xml:space="preserve">,2" </w:instrText>
      </w:r>
      <w:r w:rsidRPr="00D54166">
        <w:rPr>
          <w:b/>
          <w:sz w:val="40"/>
          <w:szCs w:val="40"/>
        </w:rPr>
        <w:fldChar w:fldCharType="separate"/>
      </w:r>
      <w:hyperlink w:anchor="_Toc128649483" w:history="1">
        <w:r w:rsidR="004A1F8B" w:rsidRPr="001971CF">
          <w:rPr>
            <w:rStyle w:val="af7"/>
            <w:noProof/>
          </w:rPr>
          <w:t>1.</w:t>
        </w:r>
        <w:r w:rsidR="004A1F8B" w:rsidRPr="001971CF">
          <w:rPr>
            <w:rStyle w:val="af7"/>
            <w:rFonts w:hint="eastAsia"/>
            <w:noProof/>
          </w:rPr>
          <w:t xml:space="preserve"> </w:t>
        </w:r>
        <w:r w:rsidR="004A1F8B" w:rsidRPr="001971CF">
          <w:rPr>
            <w:rStyle w:val="af7"/>
            <w:rFonts w:hint="eastAsia"/>
            <w:noProof/>
          </w:rPr>
          <w:t>資通安全維護計畫實施情形紀錄表</w:t>
        </w:r>
        <w:r w:rsidR="004A1F8B">
          <w:rPr>
            <w:noProof/>
            <w:webHidden/>
          </w:rPr>
          <w:tab/>
        </w:r>
        <w:r w:rsidR="004A1F8B">
          <w:rPr>
            <w:noProof/>
            <w:webHidden/>
          </w:rPr>
          <w:fldChar w:fldCharType="begin"/>
        </w:r>
        <w:r w:rsidR="004A1F8B">
          <w:rPr>
            <w:noProof/>
            <w:webHidden/>
          </w:rPr>
          <w:instrText xml:space="preserve"> PAGEREF _Toc128649483 \h </w:instrText>
        </w:r>
        <w:r w:rsidR="004A1F8B">
          <w:rPr>
            <w:noProof/>
            <w:webHidden/>
          </w:rPr>
        </w:r>
        <w:r w:rsidR="004A1F8B">
          <w:rPr>
            <w:noProof/>
            <w:webHidden/>
          </w:rPr>
          <w:fldChar w:fldCharType="separate"/>
        </w:r>
        <w:r w:rsidR="00D40AF5">
          <w:rPr>
            <w:noProof/>
            <w:webHidden/>
          </w:rPr>
          <w:t>1</w:t>
        </w:r>
        <w:r w:rsidR="004A1F8B">
          <w:rPr>
            <w:noProof/>
            <w:webHidden/>
          </w:rPr>
          <w:fldChar w:fldCharType="end"/>
        </w:r>
      </w:hyperlink>
    </w:p>
    <w:p w14:paraId="6DAFB52B" w14:textId="754D05C6" w:rsidR="004A1F8B" w:rsidRDefault="00634EDD" w:rsidP="00943532">
      <w:pPr>
        <w:pStyle w:val="13"/>
        <w:outlineLvl w:val="9"/>
        <w:rPr>
          <w:rFonts w:asciiTheme="minorHAnsi" w:eastAsiaTheme="minorEastAsia" w:hAnsiTheme="minorHAnsi" w:cstheme="minorBidi"/>
          <w:noProof/>
          <w:kern w:val="2"/>
          <w:sz w:val="24"/>
          <w:szCs w:val="22"/>
        </w:rPr>
      </w:pPr>
      <w:hyperlink w:anchor="_Toc128649484" w:history="1">
        <w:r w:rsidR="004A1F8B" w:rsidRPr="001971CF">
          <w:rPr>
            <w:rStyle w:val="af7"/>
            <w:noProof/>
          </w:rPr>
          <w:t>2.</w:t>
        </w:r>
        <w:r w:rsidR="004A1F8B" w:rsidRPr="001971CF">
          <w:rPr>
            <w:rStyle w:val="af7"/>
            <w:rFonts w:hint="eastAsia"/>
            <w:noProof/>
          </w:rPr>
          <w:t xml:space="preserve"> </w:t>
        </w:r>
        <w:r w:rsidR="004A1F8B" w:rsidRPr="001971CF">
          <w:rPr>
            <w:rStyle w:val="af7"/>
            <w:rFonts w:hint="eastAsia"/>
            <w:noProof/>
          </w:rPr>
          <w:t>資通安全管理審查會議紀錄</w:t>
        </w:r>
        <w:r w:rsidR="004A1F8B">
          <w:rPr>
            <w:noProof/>
            <w:webHidden/>
          </w:rPr>
          <w:tab/>
        </w:r>
        <w:r w:rsidR="004A1F8B">
          <w:rPr>
            <w:noProof/>
            <w:webHidden/>
          </w:rPr>
          <w:fldChar w:fldCharType="begin"/>
        </w:r>
        <w:r w:rsidR="004A1F8B">
          <w:rPr>
            <w:noProof/>
            <w:webHidden/>
          </w:rPr>
          <w:instrText xml:space="preserve"> PAGEREF _Toc128649484 \h </w:instrText>
        </w:r>
        <w:r w:rsidR="004A1F8B">
          <w:rPr>
            <w:noProof/>
            <w:webHidden/>
          </w:rPr>
        </w:r>
        <w:r w:rsidR="004A1F8B">
          <w:rPr>
            <w:noProof/>
            <w:webHidden/>
          </w:rPr>
          <w:fldChar w:fldCharType="separate"/>
        </w:r>
        <w:r w:rsidR="00D40AF5">
          <w:rPr>
            <w:noProof/>
            <w:webHidden/>
          </w:rPr>
          <w:t>3</w:t>
        </w:r>
        <w:r w:rsidR="004A1F8B">
          <w:rPr>
            <w:noProof/>
            <w:webHidden/>
          </w:rPr>
          <w:fldChar w:fldCharType="end"/>
        </w:r>
      </w:hyperlink>
    </w:p>
    <w:p w14:paraId="08C62C15" w14:textId="0186449E" w:rsidR="004A1F8B" w:rsidRDefault="00634EDD" w:rsidP="00943532">
      <w:pPr>
        <w:pStyle w:val="13"/>
        <w:outlineLvl w:val="9"/>
        <w:rPr>
          <w:rFonts w:asciiTheme="minorHAnsi" w:eastAsiaTheme="minorEastAsia" w:hAnsiTheme="minorHAnsi" w:cstheme="minorBidi"/>
          <w:noProof/>
          <w:kern w:val="2"/>
          <w:sz w:val="24"/>
          <w:szCs w:val="22"/>
        </w:rPr>
      </w:pPr>
      <w:hyperlink w:anchor="_Toc128649485" w:history="1">
        <w:r w:rsidR="004A1F8B" w:rsidRPr="001971CF">
          <w:rPr>
            <w:rStyle w:val="af7"/>
            <w:noProof/>
          </w:rPr>
          <w:t>3.</w:t>
        </w:r>
        <w:r w:rsidR="004A1F8B" w:rsidRPr="001971CF">
          <w:rPr>
            <w:rStyle w:val="af7"/>
            <w:rFonts w:hint="eastAsia"/>
            <w:noProof/>
          </w:rPr>
          <w:t xml:space="preserve"> </w:t>
        </w:r>
        <w:r w:rsidR="004A1F8B" w:rsidRPr="001971CF">
          <w:rPr>
            <w:rStyle w:val="af7"/>
            <w:rFonts w:hint="eastAsia"/>
            <w:noProof/>
          </w:rPr>
          <w:t>資訊資產評價標準表</w:t>
        </w:r>
        <w:r w:rsidR="004A1F8B">
          <w:rPr>
            <w:noProof/>
            <w:webHidden/>
          </w:rPr>
          <w:tab/>
        </w:r>
        <w:r w:rsidR="004A1F8B">
          <w:rPr>
            <w:noProof/>
            <w:webHidden/>
          </w:rPr>
          <w:fldChar w:fldCharType="begin"/>
        </w:r>
        <w:r w:rsidR="004A1F8B">
          <w:rPr>
            <w:noProof/>
            <w:webHidden/>
          </w:rPr>
          <w:instrText xml:space="preserve"> PAGEREF _Toc128649485 \h </w:instrText>
        </w:r>
        <w:r w:rsidR="004A1F8B">
          <w:rPr>
            <w:noProof/>
            <w:webHidden/>
          </w:rPr>
        </w:r>
        <w:r w:rsidR="004A1F8B">
          <w:rPr>
            <w:noProof/>
            <w:webHidden/>
          </w:rPr>
          <w:fldChar w:fldCharType="separate"/>
        </w:r>
        <w:r w:rsidR="00D40AF5">
          <w:rPr>
            <w:noProof/>
            <w:webHidden/>
          </w:rPr>
          <w:t>5</w:t>
        </w:r>
        <w:r w:rsidR="004A1F8B">
          <w:rPr>
            <w:noProof/>
            <w:webHidden/>
          </w:rPr>
          <w:fldChar w:fldCharType="end"/>
        </w:r>
      </w:hyperlink>
    </w:p>
    <w:p w14:paraId="3595E60A" w14:textId="6D10BDDD" w:rsidR="004A1F8B" w:rsidRDefault="00634EDD" w:rsidP="00943532">
      <w:pPr>
        <w:pStyle w:val="13"/>
        <w:outlineLvl w:val="9"/>
        <w:rPr>
          <w:rFonts w:asciiTheme="minorHAnsi" w:eastAsiaTheme="minorEastAsia" w:hAnsiTheme="minorHAnsi" w:cstheme="minorBidi"/>
          <w:noProof/>
          <w:kern w:val="2"/>
          <w:sz w:val="24"/>
          <w:szCs w:val="22"/>
        </w:rPr>
      </w:pPr>
      <w:hyperlink w:anchor="_Toc128649486" w:history="1">
        <w:r w:rsidR="004A1F8B" w:rsidRPr="001971CF">
          <w:rPr>
            <w:rStyle w:val="af7"/>
            <w:noProof/>
          </w:rPr>
          <w:t>4.</w:t>
        </w:r>
        <w:r w:rsidR="004A1F8B" w:rsidRPr="001971CF">
          <w:rPr>
            <w:rStyle w:val="af7"/>
            <w:rFonts w:hint="eastAsia"/>
            <w:noProof/>
          </w:rPr>
          <w:t xml:space="preserve"> </w:t>
        </w:r>
        <w:r w:rsidR="004A1F8B" w:rsidRPr="001971CF">
          <w:rPr>
            <w:rStyle w:val="af7"/>
            <w:rFonts w:hint="eastAsia"/>
            <w:noProof/>
          </w:rPr>
          <w:t>資訊資產風險對應表</w:t>
        </w:r>
        <w:r w:rsidR="004A1F8B">
          <w:rPr>
            <w:noProof/>
            <w:webHidden/>
          </w:rPr>
          <w:tab/>
        </w:r>
        <w:r w:rsidR="004A1F8B">
          <w:rPr>
            <w:noProof/>
            <w:webHidden/>
          </w:rPr>
          <w:fldChar w:fldCharType="begin"/>
        </w:r>
        <w:r w:rsidR="004A1F8B">
          <w:rPr>
            <w:noProof/>
            <w:webHidden/>
          </w:rPr>
          <w:instrText xml:space="preserve"> PAGEREF _Toc128649486 \h </w:instrText>
        </w:r>
        <w:r w:rsidR="004A1F8B">
          <w:rPr>
            <w:noProof/>
            <w:webHidden/>
          </w:rPr>
        </w:r>
        <w:r w:rsidR="004A1F8B">
          <w:rPr>
            <w:noProof/>
            <w:webHidden/>
          </w:rPr>
          <w:fldChar w:fldCharType="separate"/>
        </w:r>
        <w:r w:rsidR="00D40AF5">
          <w:rPr>
            <w:noProof/>
            <w:webHidden/>
          </w:rPr>
          <w:t>6</w:t>
        </w:r>
        <w:r w:rsidR="004A1F8B">
          <w:rPr>
            <w:noProof/>
            <w:webHidden/>
          </w:rPr>
          <w:fldChar w:fldCharType="end"/>
        </w:r>
      </w:hyperlink>
    </w:p>
    <w:p w14:paraId="52A6E141" w14:textId="520F1E8F" w:rsidR="004A1F8B" w:rsidRDefault="00634EDD" w:rsidP="00943532">
      <w:pPr>
        <w:pStyle w:val="13"/>
        <w:outlineLvl w:val="9"/>
        <w:rPr>
          <w:rFonts w:asciiTheme="minorHAnsi" w:eastAsiaTheme="minorEastAsia" w:hAnsiTheme="minorHAnsi" w:cstheme="minorBidi"/>
          <w:noProof/>
          <w:kern w:val="2"/>
          <w:sz w:val="24"/>
          <w:szCs w:val="22"/>
        </w:rPr>
      </w:pPr>
      <w:hyperlink w:anchor="_Toc128649487" w:history="1">
        <w:r w:rsidR="004A1F8B" w:rsidRPr="001971CF">
          <w:rPr>
            <w:rStyle w:val="af7"/>
            <w:noProof/>
          </w:rPr>
          <w:t>5.</w:t>
        </w:r>
        <w:r w:rsidR="004A1F8B" w:rsidRPr="001971CF">
          <w:rPr>
            <w:rStyle w:val="af7"/>
            <w:rFonts w:hint="eastAsia"/>
            <w:noProof/>
          </w:rPr>
          <w:t xml:space="preserve"> </w:t>
        </w:r>
        <w:r w:rsidR="004A1F8B" w:rsidRPr="001971CF">
          <w:rPr>
            <w:rStyle w:val="af7"/>
            <w:rFonts w:hint="eastAsia"/>
            <w:noProof/>
          </w:rPr>
          <w:t>資訊及資通系統資產清冊與風險評估表</w:t>
        </w:r>
        <w:r w:rsidR="004A1F8B">
          <w:rPr>
            <w:noProof/>
            <w:webHidden/>
          </w:rPr>
          <w:tab/>
        </w:r>
        <w:r w:rsidR="004A1F8B">
          <w:rPr>
            <w:noProof/>
            <w:webHidden/>
          </w:rPr>
          <w:fldChar w:fldCharType="begin"/>
        </w:r>
        <w:r w:rsidR="004A1F8B">
          <w:rPr>
            <w:noProof/>
            <w:webHidden/>
          </w:rPr>
          <w:instrText xml:space="preserve"> PAGEREF _Toc128649487 \h </w:instrText>
        </w:r>
        <w:r w:rsidR="004A1F8B">
          <w:rPr>
            <w:noProof/>
            <w:webHidden/>
          </w:rPr>
        </w:r>
        <w:r w:rsidR="004A1F8B">
          <w:rPr>
            <w:noProof/>
            <w:webHidden/>
          </w:rPr>
          <w:fldChar w:fldCharType="separate"/>
        </w:r>
        <w:r w:rsidR="00D40AF5">
          <w:rPr>
            <w:noProof/>
            <w:webHidden/>
          </w:rPr>
          <w:t>15</w:t>
        </w:r>
        <w:r w:rsidR="004A1F8B">
          <w:rPr>
            <w:noProof/>
            <w:webHidden/>
          </w:rPr>
          <w:fldChar w:fldCharType="end"/>
        </w:r>
      </w:hyperlink>
    </w:p>
    <w:p w14:paraId="671C495C" w14:textId="048CA2D0" w:rsidR="004A1F8B" w:rsidRDefault="00634EDD" w:rsidP="00943532">
      <w:pPr>
        <w:pStyle w:val="13"/>
        <w:outlineLvl w:val="9"/>
        <w:rPr>
          <w:rFonts w:asciiTheme="minorHAnsi" w:eastAsiaTheme="minorEastAsia" w:hAnsiTheme="minorHAnsi" w:cstheme="minorBidi"/>
          <w:noProof/>
          <w:kern w:val="2"/>
          <w:sz w:val="24"/>
          <w:szCs w:val="22"/>
        </w:rPr>
      </w:pPr>
      <w:hyperlink w:anchor="_Toc128649488" w:history="1">
        <w:r w:rsidR="004A1F8B" w:rsidRPr="001971CF">
          <w:rPr>
            <w:rStyle w:val="af7"/>
            <w:noProof/>
          </w:rPr>
          <w:t>6.</w:t>
        </w:r>
        <w:r w:rsidR="004A1F8B" w:rsidRPr="001971CF">
          <w:rPr>
            <w:rStyle w:val="af7"/>
            <w:rFonts w:hint="eastAsia"/>
            <w:noProof/>
          </w:rPr>
          <w:t xml:space="preserve"> </w:t>
        </w:r>
        <w:r w:rsidR="004A1F8B" w:rsidRPr="001971CF">
          <w:rPr>
            <w:rStyle w:val="af7"/>
            <w:rFonts w:hint="eastAsia"/>
            <w:noProof/>
          </w:rPr>
          <w:t>風險發生可能性評估標準表</w:t>
        </w:r>
        <w:r w:rsidR="004A1F8B">
          <w:rPr>
            <w:noProof/>
            <w:webHidden/>
          </w:rPr>
          <w:tab/>
        </w:r>
        <w:r w:rsidR="004A1F8B">
          <w:rPr>
            <w:noProof/>
            <w:webHidden/>
          </w:rPr>
          <w:fldChar w:fldCharType="begin"/>
        </w:r>
        <w:r w:rsidR="004A1F8B">
          <w:rPr>
            <w:noProof/>
            <w:webHidden/>
          </w:rPr>
          <w:instrText xml:space="preserve"> PAGEREF _Toc128649488 \h </w:instrText>
        </w:r>
        <w:r w:rsidR="004A1F8B">
          <w:rPr>
            <w:noProof/>
            <w:webHidden/>
          </w:rPr>
        </w:r>
        <w:r w:rsidR="004A1F8B">
          <w:rPr>
            <w:noProof/>
            <w:webHidden/>
          </w:rPr>
          <w:fldChar w:fldCharType="separate"/>
        </w:r>
        <w:r w:rsidR="00D40AF5">
          <w:rPr>
            <w:noProof/>
            <w:webHidden/>
          </w:rPr>
          <w:t>17</w:t>
        </w:r>
        <w:r w:rsidR="004A1F8B">
          <w:rPr>
            <w:noProof/>
            <w:webHidden/>
          </w:rPr>
          <w:fldChar w:fldCharType="end"/>
        </w:r>
      </w:hyperlink>
    </w:p>
    <w:p w14:paraId="43374AF4" w14:textId="3E9C8325" w:rsidR="004A1F8B" w:rsidRDefault="00634EDD" w:rsidP="00943532">
      <w:pPr>
        <w:pStyle w:val="13"/>
        <w:outlineLvl w:val="9"/>
        <w:rPr>
          <w:rFonts w:asciiTheme="minorHAnsi" w:eastAsiaTheme="minorEastAsia" w:hAnsiTheme="minorHAnsi" w:cstheme="minorBidi"/>
          <w:noProof/>
          <w:kern w:val="2"/>
          <w:sz w:val="24"/>
          <w:szCs w:val="22"/>
        </w:rPr>
      </w:pPr>
      <w:hyperlink w:anchor="_Toc128649489" w:history="1">
        <w:r w:rsidR="004A1F8B" w:rsidRPr="001971CF">
          <w:rPr>
            <w:rStyle w:val="af7"/>
            <w:noProof/>
          </w:rPr>
          <w:t>7.</w:t>
        </w:r>
        <w:r w:rsidR="004A1F8B" w:rsidRPr="001971CF">
          <w:rPr>
            <w:rStyle w:val="af7"/>
            <w:rFonts w:hint="eastAsia"/>
            <w:noProof/>
          </w:rPr>
          <w:t xml:space="preserve"> </w:t>
        </w:r>
        <w:r w:rsidR="004A1F8B" w:rsidRPr="001971CF">
          <w:rPr>
            <w:rStyle w:val="af7"/>
            <w:rFonts w:hint="eastAsia"/>
            <w:noProof/>
          </w:rPr>
          <w:t>風險處理表</w:t>
        </w:r>
        <w:r w:rsidR="004A1F8B">
          <w:rPr>
            <w:noProof/>
            <w:webHidden/>
          </w:rPr>
          <w:tab/>
        </w:r>
        <w:r w:rsidR="004A1F8B">
          <w:rPr>
            <w:noProof/>
            <w:webHidden/>
          </w:rPr>
          <w:fldChar w:fldCharType="begin"/>
        </w:r>
        <w:r w:rsidR="004A1F8B">
          <w:rPr>
            <w:noProof/>
            <w:webHidden/>
          </w:rPr>
          <w:instrText xml:space="preserve"> PAGEREF _Toc128649489 \h </w:instrText>
        </w:r>
        <w:r w:rsidR="004A1F8B">
          <w:rPr>
            <w:noProof/>
            <w:webHidden/>
          </w:rPr>
        </w:r>
        <w:r w:rsidR="004A1F8B">
          <w:rPr>
            <w:noProof/>
            <w:webHidden/>
          </w:rPr>
          <w:fldChar w:fldCharType="separate"/>
        </w:r>
        <w:r w:rsidR="00D40AF5">
          <w:rPr>
            <w:noProof/>
            <w:webHidden/>
          </w:rPr>
          <w:t>18</w:t>
        </w:r>
        <w:r w:rsidR="004A1F8B">
          <w:rPr>
            <w:noProof/>
            <w:webHidden/>
          </w:rPr>
          <w:fldChar w:fldCharType="end"/>
        </w:r>
      </w:hyperlink>
    </w:p>
    <w:p w14:paraId="3B434822" w14:textId="1E0ACB95" w:rsidR="004A1F8B" w:rsidRDefault="00634EDD" w:rsidP="00943532">
      <w:pPr>
        <w:pStyle w:val="13"/>
        <w:outlineLvl w:val="9"/>
        <w:rPr>
          <w:rFonts w:asciiTheme="minorHAnsi" w:eastAsiaTheme="minorEastAsia" w:hAnsiTheme="minorHAnsi" w:cstheme="minorBidi"/>
          <w:noProof/>
          <w:kern w:val="2"/>
          <w:sz w:val="24"/>
          <w:szCs w:val="22"/>
        </w:rPr>
      </w:pPr>
      <w:hyperlink w:anchor="_Toc128649490" w:history="1">
        <w:r w:rsidR="004A1F8B" w:rsidRPr="001971CF">
          <w:rPr>
            <w:rStyle w:val="af7"/>
            <w:noProof/>
          </w:rPr>
          <w:t>8.</w:t>
        </w:r>
        <w:r w:rsidR="004A1F8B" w:rsidRPr="001971CF">
          <w:rPr>
            <w:rStyle w:val="af7"/>
            <w:rFonts w:hint="eastAsia"/>
            <w:noProof/>
          </w:rPr>
          <w:t xml:space="preserve"> </w:t>
        </w:r>
        <w:r w:rsidR="004A1F8B" w:rsidRPr="001971CF">
          <w:rPr>
            <w:rStyle w:val="af7"/>
            <w:rFonts w:hint="eastAsia"/>
            <w:noProof/>
          </w:rPr>
          <w:t>管制區域人員進出登記表</w:t>
        </w:r>
        <w:r w:rsidR="004A1F8B">
          <w:rPr>
            <w:noProof/>
            <w:webHidden/>
          </w:rPr>
          <w:tab/>
        </w:r>
        <w:r w:rsidR="004A1F8B">
          <w:rPr>
            <w:noProof/>
            <w:webHidden/>
          </w:rPr>
          <w:fldChar w:fldCharType="begin"/>
        </w:r>
        <w:r w:rsidR="004A1F8B">
          <w:rPr>
            <w:noProof/>
            <w:webHidden/>
          </w:rPr>
          <w:instrText xml:space="preserve"> PAGEREF _Toc128649490 \h </w:instrText>
        </w:r>
        <w:r w:rsidR="004A1F8B">
          <w:rPr>
            <w:noProof/>
            <w:webHidden/>
          </w:rPr>
        </w:r>
        <w:r w:rsidR="004A1F8B">
          <w:rPr>
            <w:noProof/>
            <w:webHidden/>
          </w:rPr>
          <w:fldChar w:fldCharType="separate"/>
        </w:r>
        <w:r w:rsidR="00D40AF5">
          <w:rPr>
            <w:noProof/>
            <w:webHidden/>
          </w:rPr>
          <w:t>19</w:t>
        </w:r>
        <w:r w:rsidR="004A1F8B">
          <w:rPr>
            <w:noProof/>
            <w:webHidden/>
          </w:rPr>
          <w:fldChar w:fldCharType="end"/>
        </w:r>
      </w:hyperlink>
    </w:p>
    <w:p w14:paraId="1F3323DC" w14:textId="2DD85321" w:rsidR="004A1F8B" w:rsidRDefault="00634EDD" w:rsidP="00943532">
      <w:pPr>
        <w:pStyle w:val="13"/>
        <w:outlineLvl w:val="9"/>
        <w:rPr>
          <w:rFonts w:asciiTheme="minorHAnsi" w:eastAsiaTheme="minorEastAsia" w:hAnsiTheme="minorHAnsi" w:cstheme="minorBidi"/>
          <w:noProof/>
          <w:kern w:val="2"/>
          <w:sz w:val="24"/>
          <w:szCs w:val="22"/>
        </w:rPr>
      </w:pPr>
      <w:hyperlink w:anchor="_Toc128649491" w:history="1">
        <w:r w:rsidR="004A1F8B" w:rsidRPr="001971CF">
          <w:rPr>
            <w:rStyle w:val="af7"/>
            <w:noProof/>
          </w:rPr>
          <w:t>9.</w:t>
        </w:r>
        <w:r w:rsidR="004A1F8B" w:rsidRPr="001971CF">
          <w:rPr>
            <w:rStyle w:val="af7"/>
            <w:rFonts w:hint="eastAsia"/>
            <w:noProof/>
          </w:rPr>
          <w:t xml:space="preserve"> </w:t>
        </w:r>
        <w:r w:rsidR="004A1F8B" w:rsidRPr="001971CF">
          <w:rPr>
            <w:rStyle w:val="af7"/>
            <w:rFonts w:hint="eastAsia"/>
            <w:noProof/>
          </w:rPr>
          <w:t>資通安全需求申請單</w:t>
        </w:r>
        <w:r w:rsidR="004A1F8B">
          <w:rPr>
            <w:noProof/>
            <w:webHidden/>
          </w:rPr>
          <w:tab/>
        </w:r>
        <w:r w:rsidR="004A1F8B">
          <w:rPr>
            <w:noProof/>
            <w:webHidden/>
          </w:rPr>
          <w:fldChar w:fldCharType="begin"/>
        </w:r>
        <w:r w:rsidR="004A1F8B">
          <w:rPr>
            <w:noProof/>
            <w:webHidden/>
          </w:rPr>
          <w:instrText xml:space="preserve"> PAGEREF _Toc128649491 \h </w:instrText>
        </w:r>
        <w:r w:rsidR="004A1F8B">
          <w:rPr>
            <w:noProof/>
            <w:webHidden/>
          </w:rPr>
        </w:r>
        <w:r w:rsidR="004A1F8B">
          <w:rPr>
            <w:noProof/>
            <w:webHidden/>
          </w:rPr>
          <w:fldChar w:fldCharType="separate"/>
        </w:r>
        <w:r w:rsidR="00D40AF5">
          <w:rPr>
            <w:noProof/>
            <w:webHidden/>
          </w:rPr>
          <w:t>20</w:t>
        </w:r>
        <w:r w:rsidR="004A1F8B">
          <w:rPr>
            <w:noProof/>
            <w:webHidden/>
          </w:rPr>
          <w:fldChar w:fldCharType="end"/>
        </w:r>
      </w:hyperlink>
    </w:p>
    <w:p w14:paraId="07F36ACB" w14:textId="31D7CF60" w:rsidR="004A1F8B" w:rsidRDefault="00634EDD" w:rsidP="00943532">
      <w:pPr>
        <w:pStyle w:val="13"/>
        <w:outlineLvl w:val="9"/>
        <w:rPr>
          <w:rFonts w:asciiTheme="minorHAnsi" w:eastAsiaTheme="minorEastAsia" w:hAnsiTheme="minorHAnsi" w:cstheme="minorBidi"/>
          <w:noProof/>
          <w:kern w:val="2"/>
          <w:sz w:val="24"/>
          <w:szCs w:val="22"/>
        </w:rPr>
      </w:pPr>
      <w:hyperlink w:anchor="_Toc128649492" w:history="1">
        <w:r w:rsidR="004A1F8B" w:rsidRPr="001971CF">
          <w:rPr>
            <w:rStyle w:val="af7"/>
            <w:noProof/>
          </w:rPr>
          <w:t>10.</w:t>
        </w:r>
        <w:r w:rsidR="004A1F8B" w:rsidRPr="001971CF">
          <w:rPr>
            <w:rStyle w:val="af7"/>
            <w:rFonts w:hint="eastAsia"/>
            <w:noProof/>
          </w:rPr>
          <w:t xml:space="preserve"> </w:t>
        </w:r>
        <w:r w:rsidR="004A1F8B" w:rsidRPr="001971CF">
          <w:rPr>
            <w:rStyle w:val="af7"/>
            <w:rFonts w:hint="eastAsia"/>
            <w:noProof/>
          </w:rPr>
          <w:t>資通安全保密同意書</w:t>
        </w:r>
        <w:r w:rsidR="004A1F8B">
          <w:rPr>
            <w:noProof/>
            <w:webHidden/>
          </w:rPr>
          <w:tab/>
        </w:r>
        <w:r w:rsidR="004A1F8B">
          <w:rPr>
            <w:noProof/>
            <w:webHidden/>
          </w:rPr>
          <w:fldChar w:fldCharType="begin"/>
        </w:r>
        <w:r w:rsidR="004A1F8B">
          <w:rPr>
            <w:noProof/>
            <w:webHidden/>
          </w:rPr>
          <w:instrText xml:space="preserve"> PAGEREF _Toc128649492 \h </w:instrText>
        </w:r>
        <w:r w:rsidR="004A1F8B">
          <w:rPr>
            <w:noProof/>
            <w:webHidden/>
          </w:rPr>
        </w:r>
        <w:r w:rsidR="004A1F8B">
          <w:rPr>
            <w:noProof/>
            <w:webHidden/>
          </w:rPr>
          <w:fldChar w:fldCharType="separate"/>
        </w:r>
        <w:r w:rsidR="00D40AF5">
          <w:rPr>
            <w:noProof/>
            <w:webHidden/>
          </w:rPr>
          <w:t>21</w:t>
        </w:r>
        <w:r w:rsidR="004A1F8B">
          <w:rPr>
            <w:noProof/>
            <w:webHidden/>
          </w:rPr>
          <w:fldChar w:fldCharType="end"/>
        </w:r>
      </w:hyperlink>
    </w:p>
    <w:p w14:paraId="2054A63F" w14:textId="64E3808A" w:rsidR="004A1F8B" w:rsidRDefault="00634EDD" w:rsidP="00943532">
      <w:pPr>
        <w:pStyle w:val="13"/>
        <w:outlineLvl w:val="9"/>
        <w:rPr>
          <w:rFonts w:asciiTheme="minorHAnsi" w:eastAsiaTheme="minorEastAsia" w:hAnsiTheme="minorHAnsi" w:cstheme="minorBidi"/>
          <w:noProof/>
          <w:kern w:val="2"/>
          <w:sz w:val="24"/>
          <w:szCs w:val="22"/>
        </w:rPr>
      </w:pPr>
      <w:hyperlink w:anchor="_Toc128649493" w:history="1">
        <w:r w:rsidR="004A1F8B" w:rsidRPr="001971CF">
          <w:rPr>
            <w:rStyle w:val="af7"/>
            <w:noProof/>
          </w:rPr>
          <w:t>11.</w:t>
        </w:r>
        <w:r w:rsidR="004A1F8B" w:rsidRPr="001971CF">
          <w:rPr>
            <w:rStyle w:val="af7"/>
            <w:rFonts w:hint="eastAsia"/>
            <w:noProof/>
          </w:rPr>
          <w:t xml:space="preserve"> </w:t>
        </w:r>
        <w:r w:rsidR="004A1F8B" w:rsidRPr="001971CF">
          <w:rPr>
            <w:rStyle w:val="af7"/>
            <w:rFonts w:hint="eastAsia"/>
            <w:noProof/>
          </w:rPr>
          <w:t>委外廠商保密同意書</w:t>
        </w:r>
        <w:r w:rsidR="004A1F8B">
          <w:rPr>
            <w:noProof/>
            <w:webHidden/>
          </w:rPr>
          <w:tab/>
        </w:r>
        <w:r w:rsidR="004A1F8B">
          <w:rPr>
            <w:noProof/>
            <w:webHidden/>
          </w:rPr>
          <w:fldChar w:fldCharType="begin"/>
        </w:r>
        <w:r w:rsidR="004A1F8B">
          <w:rPr>
            <w:noProof/>
            <w:webHidden/>
          </w:rPr>
          <w:instrText xml:space="preserve"> PAGEREF _Toc128649493 \h </w:instrText>
        </w:r>
        <w:r w:rsidR="004A1F8B">
          <w:rPr>
            <w:noProof/>
            <w:webHidden/>
          </w:rPr>
        </w:r>
        <w:r w:rsidR="004A1F8B">
          <w:rPr>
            <w:noProof/>
            <w:webHidden/>
          </w:rPr>
          <w:fldChar w:fldCharType="separate"/>
        </w:r>
        <w:r w:rsidR="00D40AF5">
          <w:rPr>
            <w:noProof/>
            <w:webHidden/>
          </w:rPr>
          <w:t>22</w:t>
        </w:r>
        <w:r w:rsidR="004A1F8B">
          <w:rPr>
            <w:noProof/>
            <w:webHidden/>
          </w:rPr>
          <w:fldChar w:fldCharType="end"/>
        </w:r>
      </w:hyperlink>
    </w:p>
    <w:p w14:paraId="6A7A70B6" w14:textId="20F91A0C" w:rsidR="004A1F8B" w:rsidRDefault="00634EDD" w:rsidP="00943532">
      <w:pPr>
        <w:pStyle w:val="13"/>
        <w:outlineLvl w:val="9"/>
        <w:rPr>
          <w:rFonts w:asciiTheme="minorHAnsi" w:eastAsiaTheme="minorEastAsia" w:hAnsiTheme="minorHAnsi" w:cstheme="minorBidi"/>
          <w:noProof/>
          <w:kern w:val="2"/>
          <w:sz w:val="24"/>
          <w:szCs w:val="22"/>
        </w:rPr>
      </w:pPr>
      <w:hyperlink w:anchor="_Toc128649494" w:history="1">
        <w:r w:rsidR="004A1F8B" w:rsidRPr="001971CF">
          <w:rPr>
            <w:rStyle w:val="af7"/>
            <w:noProof/>
          </w:rPr>
          <w:t>12.</w:t>
        </w:r>
        <w:r w:rsidR="004A1F8B" w:rsidRPr="001971CF">
          <w:rPr>
            <w:rStyle w:val="af7"/>
            <w:rFonts w:hint="eastAsia"/>
            <w:noProof/>
          </w:rPr>
          <w:t xml:space="preserve"> </w:t>
        </w:r>
        <w:r w:rsidR="004A1F8B" w:rsidRPr="001971CF">
          <w:rPr>
            <w:rStyle w:val="af7"/>
            <w:rFonts w:hint="eastAsia"/>
            <w:noProof/>
          </w:rPr>
          <w:t>委外廠商執行人員保密切結書</w:t>
        </w:r>
        <w:r w:rsidR="004A1F8B">
          <w:rPr>
            <w:noProof/>
            <w:webHidden/>
          </w:rPr>
          <w:tab/>
        </w:r>
        <w:r w:rsidR="004A1F8B">
          <w:rPr>
            <w:noProof/>
            <w:webHidden/>
          </w:rPr>
          <w:fldChar w:fldCharType="begin"/>
        </w:r>
        <w:r w:rsidR="004A1F8B">
          <w:rPr>
            <w:noProof/>
            <w:webHidden/>
          </w:rPr>
          <w:instrText xml:space="preserve"> PAGEREF _Toc128649494 \h </w:instrText>
        </w:r>
        <w:r w:rsidR="004A1F8B">
          <w:rPr>
            <w:noProof/>
            <w:webHidden/>
          </w:rPr>
        </w:r>
        <w:r w:rsidR="004A1F8B">
          <w:rPr>
            <w:noProof/>
            <w:webHidden/>
          </w:rPr>
          <w:fldChar w:fldCharType="separate"/>
        </w:r>
        <w:r w:rsidR="00D40AF5">
          <w:rPr>
            <w:noProof/>
            <w:webHidden/>
          </w:rPr>
          <w:t>24</w:t>
        </w:r>
        <w:r w:rsidR="004A1F8B">
          <w:rPr>
            <w:noProof/>
            <w:webHidden/>
          </w:rPr>
          <w:fldChar w:fldCharType="end"/>
        </w:r>
      </w:hyperlink>
    </w:p>
    <w:p w14:paraId="7642EE4D" w14:textId="4B45AB8E" w:rsidR="004A1F8B" w:rsidRDefault="00634EDD" w:rsidP="00943532">
      <w:pPr>
        <w:pStyle w:val="13"/>
        <w:outlineLvl w:val="9"/>
        <w:rPr>
          <w:rFonts w:asciiTheme="minorHAnsi" w:eastAsiaTheme="minorEastAsia" w:hAnsiTheme="minorHAnsi" w:cstheme="minorBidi"/>
          <w:noProof/>
          <w:kern w:val="2"/>
          <w:sz w:val="24"/>
          <w:szCs w:val="22"/>
        </w:rPr>
      </w:pPr>
      <w:hyperlink w:anchor="_Toc128649495" w:history="1">
        <w:r w:rsidR="004A1F8B" w:rsidRPr="001971CF">
          <w:rPr>
            <w:rStyle w:val="af7"/>
            <w:noProof/>
          </w:rPr>
          <w:t>13.</w:t>
        </w:r>
        <w:r w:rsidR="004A1F8B" w:rsidRPr="001971CF">
          <w:rPr>
            <w:rStyle w:val="af7"/>
            <w:rFonts w:hint="eastAsia"/>
            <w:noProof/>
          </w:rPr>
          <w:t xml:space="preserve"> </w:t>
        </w:r>
        <w:r w:rsidR="004A1F8B" w:rsidRPr="001971CF">
          <w:rPr>
            <w:rStyle w:val="af7"/>
            <w:rFonts w:hint="eastAsia"/>
            <w:noProof/>
          </w:rPr>
          <w:t>訪視結果及學校改善報告</w:t>
        </w:r>
        <w:r w:rsidR="004A1F8B">
          <w:rPr>
            <w:noProof/>
            <w:webHidden/>
          </w:rPr>
          <w:tab/>
        </w:r>
        <w:r w:rsidR="004A1F8B">
          <w:rPr>
            <w:noProof/>
            <w:webHidden/>
          </w:rPr>
          <w:fldChar w:fldCharType="begin"/>
        </w:r>
        <w:r w:rsidR="004A1F8B">
          <w:rPr>
            <w:noProof/>
            <w:webHidden/>
          </w:rPr>
          <w:instrText xml:space="preserve"> PAGEREF _Toc128649495 \h </w:instrText>
        </w:r>
        <w:r w:rsidR="004A1F8B">
          <w:rPr>
            <w:noProof/>
            <w:webHidden/>
          </w:rPr>
        </w:r>
        <w:r w:rsidR="004A1F8B">
          <w:rPr>
            <w:noProof/>
            <w:webHidden/>
          </w:rPr>
          <w:fldChar w:fldCharType="separate"/>
        </w:r>
        <w:r w:rsidR="00D40AF5">
          <w:rPr>
            <w:noProof/>
            <w:webHidden/>
          </w:rPr>
          <w:t>26</w:t>
        </w:r>
        <w:r w:rsidR="004A1F8B">
          <w:rPr>
            <w:noProof/>
            <w:webHidden/>
          </w:rPr>
          <w:fldChar w:fldCharType="end"/>
        </w:r>
      </w:hyperlink>
    </w:p>
    <w:p w14:paraId="70A0AE0C" w14:textId="00BCE74E" w:rsidR="00BD59B9" w:rsidRPr="00864DB7" w:rsidRDefault="002D1642" w:rsidP="00943532">
      <w:pPr>
        <w:pStyle w:val="12"/>
        <w:spacing w:before="72" w:after="180"/>
        <w:ind w:leftChars="0" w:left="0"/>
        <w:rPr>
          <w:b/>
          <w:sz w:val="40"/>
          <w:szCs w:val="40"/>
        </w:rPr>
        <w:sectPr w:rsidR="00BD59B9" w:rsidRPr="00864DB7" w:rsidSect="00CE2CBE">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851" w:footer="992" w:gutter="0"/>
          <w:pgNumType w:start="1"/>
          <w:cols w:space="425"/>
          <w:docGrid w:type="lines" w:linePitch="360"/>
        </w:sectPr>
      </w:pPr>
      <w:r w:rsidRPr="00D54166">
        <w:rPr>
          <w:b/>
          <w:sz w:val="40"/>
          <w:szCs w:val="40"/>
        </w:rPr>
        <w:fldChar w:fldCharType="end"/>
      </w:r>
      <w:bookmarkStart w:id="2" w:name="_Toc346546362"/>
    </w:p>
    <w:p w14:paraId="5BD46D82" w14:textId="77777777" w:rsidR="00ED4052" w:rsidRPr="00D54166" w:rsidRDefault="00ED4052" w:rsidP="000D0371">
      <w:pPr>
        <w:pStyle w:val="1"/>
        <w:spacing w:afterLines="0" w:after="0" w:line="600" w:lineRule="exact"/>
      </w:pPr>
      <w:bookmarkStart w:id="3" w:name="_Toc128649483"/>
      <w:bookmarkEnd w:id="2"/>
      <w:r w:rsidRPr="00D54166">
        <w:rPr>
          <w:rFonts w:hint="eastAsia"/>
        </w:rPr>
        <w:lastRenderedPageBreak/>
        <w:t>資通安全維護計畫實施情形</w:t>
      </w:r>
      <w:r w:rsidRPr="00ED4052">
        <w:rPr>
          <w:rFonts w:hint="eastAsia"/>
        </w:rPr>
        <w:t>紀錄表</w:t>
      </w:r>
      <w:bookmarkEnd w:id="3"/>
    </w:p>
    <w:p w14:paraId="7F79F2A2" w14:textId="2D5E9728" w:rsidR="00ED4052" w:rsidRPr="00C97989" w:rsidRDefault="00847B2B" w:rsidP="00D40AF5">
      <w:pPr>
        <w:adjustRightInd w:val="0"/>
        <w:snapToGrid w:val="0"/>
        <w:spacing w:beforeLines="0" w:before="0" w:afterLines="0" w:after="0" w:line="0" w:lineRule="atLeast"/>
        <w:jc w:val="center"/>
        <w:rPr>
          <w:rFonts w:eastAsia="新細明體"/>
          <w:kern w:val="2"/>
        </w:rPr>
      </w:pPr>
      <w:r w:rsidRPr="00847B2B">
        <w:rPr>
          <w:rFonts w:hint="eastAsia"/>
          <w:b/>
          <w:kern w:val="2"/>
          <w:sz w:val="40"/>
          <w:szCs w:val="40"/>
        </w:rPr>
        <w:t>新北市立</w:t>
      </w:r>
      <w:proofErr w:type="gramStart"/>
      <w:r w:rsidRPr="00847B2B">
        <w:rPr>
          <w:rFonts w:hint="eastAsia"/>
          <w:b/>
          <w:kern w:val="2"/>
          <w:sz w:val="40"/>
          <w:szCs w:val="40"/>
        </w:rPr>
        <w:t>漳</w:t>
      </w:r>
      <w:proofErr w:type="gramEnd"/>
      <w:r w:rsidRPr="00847B2B">
        <w:rPr>
          <w:rFonts w:hint="eastAsia"/>
          <w:b/>
          <w:kern w:val="2"/>
          <w:sz w:val="40"/>
          <w:szCs w:val="40"/>
        </w:rPr>
        <w:t>和國民中學</w:t>
      </w:r>
      <w:r>
        <w:rPr>
          <w:rFonts w:hint="eastAsia"/>
          <w:b/>
          <w:kern w:val="2"/>
          <w:sz w:val="40"/>
          <w:szCs w:val="40"/>
        </w:rPr>
        <w:t xml:space="preserve"> </w:t>
      </w:r>
      <w:r w:rsidR="00ED4052" w:rsidRPr="00D54166">
        <w:rPr>
          <w:b/>
          <w:kern w:val="2"/>
          <w:sz w:val="40"/>
          <w:szCs w:val="40"/>
        </w:rPr>
        <w:t>資通安全維護計畫實施情形</w:t>
      </w:r>
      <w:r w:rsidR="00ED4052" w:rsidRPr="00ED4052">
        <w:rPr>
          <w:rFonts w:hint="eastAsia"/>
          <w:b/>
          <w:kern w:val="2"/>
          <w:sz w:val="40"/>
          <w:szCs w:val="40"/>
        </w:rPr>
        <w:t>紀錄表</w:t>
      </w:r>
    </w:p>
    <w:p w14:paraId="7EAB9A5A" w14:textId="65738D21" w:rsidR="00AB15D7" w:rsidRDefault="00AB15D7" w:rsidP="00D40AF5">
      <w:pPr>
        <w:adjustRightInd w:val="0"/>
        <w:snapToGrid w:val="0"/>
        <w:spacing w:beforeLines="0" w:before="0" w:afterLines="0" w:after="0" w:line="0" w:lineRule="atLeast"/>
        <w:rPr>
          <w:kern w:val="2"/>
        </w:rPr>
      </w:pPr>
      <w:proofErr w:type="gramStart"/>
      <w:r>
        <w:rPr>
          <w:rFonts w:hint="eastAsia"/>
          <w:kern w:val="2"/>
        </w:rPr>
        <w:t>註</w:t>
      </w:r>
      <w:proofErr w:type="gramEnd"/>
      <w:r>
        <w:rPr>
          <w:rFonts w:hint="eastAsia"/>
        </w:rPr>
        <w:t>：</w:t>
      </w:r>
      <w:r w:rsidRPr="00356D70">
        <w:rPr>
          <w:rFonts w:hint="eastAsia"/>
          <w:kern w:val="2"/>
        </w:rPr>
        <w:t>實施項目與實施內容兩欄禁止變更</w:t>
      </w:r>
    </w:p>
    <w:p w14:paraId="045E2BF6" w14:textId="4177E995" w:rsidR="00ED4052" w:rsidRPr="00356D70" w:rsidRDefault="000D0371" w:rsidP="00D40AF5">
      <w:pPr>
        <w:adjustRightInd w:val="0"/>
        <w:snapToGrid w:val="0"/>
        <w:spacing w:beforeLines="0" w:before="0" w:afterLines="0" w:after="0" w:line="0" w:lineRule="atLeast"/>
        <w:rPr>
          <w:kern w:val="2"/>
        </w:rPr>
      </w:pPr>
      <w:r>
        <w:rPr>
          <w:rFonts w:hint="eastAsia"/>
          <w:kern w:val="2"/>
        </w:rPr>
        <w:t xml:space="preserve">    </w:t>
      </w:r>
      <w:r w:rsidR="00ED4052" w:rsidRPr="00356D70">
        <w:rPr>
          <w:kern w:val="2"/>
        </w:rPr>
        <w:t>本</w:t>
      </w:r>
      <w:r w:rsidR="00ED4052" w:rsidRPr="00356D70">
        <w:rPr>
          <w:rFonts w:hint="eastAsia"/>
          <w:kern w:val="2"/>
        </w:rPr>
        <w:t>校</w:t>
      </w:r>
      <w:r w:rsidR="00ED4052" w:rsidRPr="00356D70">
        <w:rPr>
          <w:kern w:val="2"/>
        </w:rPr>
        <w:t>經主管機關核定後本</w:t>
      </w:r>
      <w:r w:rsidR="00ED4052" w:rsidRPr="00356D70">
        <w:rPr>
          <w:rFonts w:hint="eastAsia"/>
          <w:kern w:val="2"/>
        </w:rPr>
        <w:t>校</w:t>
      </w:r>
      <w:r w:rsidR="00ED4052" w:rsidRPr="00356D70">
        <w:rPr>
          <w:kern w:val="2"/>
        </w:rPr>
        <w:t>之資通安全責任等級為</w:t>
      </w:r>
      <w:r w:rsidR="00ED4052" w:rsidRPr="00356D70">
        <w:rPr>
          <w:rFonts w:hint="eastAsia"/>
          <w:kern w:val="2"/>
        </w:rPr>
        <w:t>D</w:t>
      </w:r>
      <w:r w:rsidR="00ED4052" w:rsidRPr="00356D70">
        <w:rPr>
          <w:kern w:val="2"/>
        </w:rPr>
        <w:t>級，</w:t>
      </w:r>
      <w:proofErr w:type="gramStart"/>
      <w:r w:rsidR="00ED4052" w:rsidRPr="00356D70">
        <w:rPr>
          <w:kern w:val="2"/>
        </w:rPr>
        <w:t>依資通</w:t>
      </w:r>
      <w:proofErr w:type="gramEnd"/>
      <w:r w:rsidR="00ED4052" w:rsidRPr="00356D70">
        <w:rPr>
          <w:kern w:val="2"/>
        </w:rPr>
        <w:t>安全管理法第</w:t>
      </w:r>
      <w:r w:rsidR="00ED4052" w:rsidRPr="00356D70">
        <w:rPr>
          <w:kern w:val="2"/>
        </w:rPr>
        <w:t>12</w:t>
      </w:r>
      <w:r w:rsidR="00ED4052" w:rsidRPr="00356D70">
        <w:rPr>
          <w:kern w:val="2"/>
        </w:rPr>
        <w:t>條之規定，向</w:t>
      </w:r>
      <w:r w:rsidR="00ED4052" w:rsidRPr="00356D70">
        <w:rPr>
          <w:rFonts w:hint="eastAsia"/>
          <w:kern w:val="2"/>
        </w:rPr>
        <w:t>上級機關</w:t>
      </w:r>
      <w:r w:rsidR="00ED4052" w:rsidRPr="00356D70">
        <w:rPr>
          <w:kern w:val="2"/>
        </w:rPr>
        <w:t>提出本</w:t>
      </w:r>
      <w:r w:rsidR="00ED4052" w:rsidRPr="00356D70">
        <w:rPr>
          <w:rFonts w:hint="eastAsia"/>
          <w:kern w:val="2"/>
        </w:rPr>
        <w:t>校</w:t>
      </w:r>
      <w:proofErr w:type="gramStart"/>
      <w:r w:rsidR="00ED4052" w:rsidRPr="00356D70">
        <w:rPr>
          <w:rFonts w:hint="eastAsia"/>
          <w:kern w:val="2"/>
        </w:rPr>
        <w:t>11</w:t>
      </w:r>
      <w:proofErr w:type="gramEnd"/>
      <w:r w:rsidR="00ED4052" w:rsidRPr="00356D70">
        <w:rPr>
          <w:rFonts w:hint="eastAsia"/>
          <w:kern w:val="2"/>
        </w:rPr>
        <w:t>1</w:t>
      </w:r>
      <w:r w:rsidR="00ED4052" w:rsidRPr="00356D70">
        <w:rPr>
          <w:kern w:val="2"/>
        </w:rPr>
        <w:t>年度資通安全維護計畫實施情形、執行成果及相關說明如下表所示：</w:t>
      </w:r>
    </w:p>
    <w:tbl>
      <w:tblPr>
        <w:tblStyle w:val="14"/>
        <w:tblW w:w="106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88"/>
        <w:gridCol w:w="3339"/>
        <w:gridCol w:w="4305"/>
      </w:tblGrid>
      <w:tr w:rsidR="00ED4052" w:rsidRPr="00D54166" w14:paraId="4590B8B2" w14:textId="77777777" w:rsidTr="00D40AF5">
        <w:trPr>
          <w:trHeight w:val="758"/>
          <w:jc w:val="center"/>
        </w:trPr>
        <w:tc>
          <w:tcPr>
            <w:tcW w:w="2988" w:type="dxa"/>
            <w:vAlign w:val="center"/>
          </w:tcPr>
          <w:p w14:paraId="2BC940A1" w14:textId="77777777" w:rsidR="00ED4052" w:rsidRPr="00D54166" w:rsidRDefault="00ED4052" w:rsidP="00E068C0">
            <w:pPr>
              <w:spacing w:beforeLines="0" w:before="0" w:afterLines="0" w:after="0" w:line="240" w:lineRule="auto"/>
              <w:jc w:val="center"/>
              <w:rPr>
                <w:rFonts w:ascii="Times New Roman" w:eastAsia="標楷體" w:hAnsi="Times New Roman"/>
                <w:szCs w:val="24"/>
              </w:rPr>
            </w:pPr>
            <w:r w:rsidRPr="00D54166">
              <w:rPr>
                <w:rFonts w:ascii="Times New Roman" w:eastAsia="標楷體" w:hAnsi="Times New Roman"/>
                <w:szCs w:val="24"/>
              </w:rPr>
              <w:t>實施項目</w:t>
            </w:r>
          </w:p>
        </w:tc>
        <w:tc>
          <w:tcPr>
            <w:tcW w:w="3339" w:type="dxa"/>
            <w:vAlign w:val="center"/>
          </w:tcPr>
          <w:p w14:paraId="62C1262B" w14:textId="77777777" w:rsidR="00ED4052" w:rsidRPr="00D54166" w:rsidRDefault="00ED4052" w:rsidP="00E068C0">
            <w:pPr>
              <w:spacing w:beforeLines="0" w:before="0" w:afterLines="0" w:after="0" w:line="240" w:lineRule="auto"/>
              <w:jc w:val="center"/>
              <w:rPr>
                <w:rFonts w:ascii="Times New Roman" w:eastAsia="標楷體" w:hAnsi="Times New Roman"/>
                <w:szCs w:val="24"/>
              </w:rPr>
            </w:pPr>
            <w:r w:rsidRPr="00D54166">
              <w:rPr>
                <w:rFonts w:ascii="Times New Roman" w:eastAsia="標楷體" w:hAnsi="Times New Roman"/>
                <w:szCs w:val="24"/>
              </w:rPr>
              <w:t>實施內容</w:t>
            </w:r>
          </w:p>
        </w:tc>
        <w:tc>
          <w:tcPr>
            <w:tcW w:w="4305" w:type="dxa"/>
            <w:vAlign w:val="center"/>
          </w:tcPr>
          <w:p w14:paraId="504A183D" w14:textId="0932D71D" w:rsidR="00ED4052" w:rsidRPr="00D54166" w:rsidRDefault="00ED4052" w:rsidP="00D70022">
            <w:pPr>
              <w:spacing w:beforeLines="0" w:before="0" w:afterLines="0" w:after="0" w:line="240" w:lineRule="auto"/>
              <w:jc w:val="center"/>
              <w:rPr>
                <w:rFonts w:ascii="Times New Roman" w:eastAsia="標楷體" w:hAnsi="Times New Roman"/>
                <w:szCs w:val="24"/>
              </w:rPr>
            </w:pPr>
            <w:r w:rsidRPr="00D54166">
              <w:rPr>
                <w:rFonts w:ascii="Times New Roman" w:eastAsia="標楷體" w:hAnsi="Times New Roman"/>
                <w:szCs w:val="24"/>
              </w:rPr>
              <w:t>實施情形說明</w:t>
            </w:r>
          </w:p>
        </w:tc>
      </w:tr>
      <w:tr w:rsidR="00D40AF5" w:rsidRPr="00D54166" w14:paraId="53512DFB" w14:textId="77777777" w:rsidTr="00D40AF5">
        <w:trPr>
          <w:jc w:val="center"/>
        </w:trPr>
        <w:tc>
          <w:tcPr>
            <w:tcW w:w="2988" w:type="dxa"/>
            <w:vAlign w:val="center"/>
          </w:tcPr>
          <w:p w14:paraId="5C0A6B04" w14:textId="77777777" w:rsidR="00D40AF5" w:rsidRPr="00D54166" w:rsidRDefault="00D40AF5" w:rsidP="00D40AF5">
            <w:pPr>
              <w:numPr>
                <w:ilvl w:val="0"/>
                <w:numId w:val="35"/>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hint="eastAsia"/>
                <w:szCs w:val="24"/>
              </w:rPr>
              <w:t>資通</w:t>
            </w:r>
            <w:r w:rsidRPr="00D54166">
              <w:rPr>
                <w:rFonts w:ascii="Times New Roman" w:eastAsia="標楷體" w:hAnsi="Times New Roman"/>
                <w:szCs w:val="24"/>
              </w:rPr>
              <w:t>業務及其重要性</w:t>
            </w:r>
          </w:p>
        </w:tc>
        <w:tc>
          <w:tcPr>
            <w:tcW w:w="3339" w:type="dxa"/>
            <w:vAlign w:val="center"/>
          </w:tcPr>
          <w:p w14:paraId="16B856F1" w14:textId="77777777" w:rsidR="00D40AF5" w:rsidRPr="00D54166" w:rsidRDefault="00D40AF5" w:rsidP="00D40AF5">
            <w:pPr>
              <w:numPr>
                <w:ilvl w:val="0"/>
                <w:numId w:val="26"/>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hint="eastAsia"/>
                <w:szCs w:val="24"/>
              </w:rPr>
              <w:t>資通</w:t>
            </w:r>
            <w:r w:rsidRPr="00D54166">
              <w:rPr>
                <w:rFonts w:ascii="Times New Roman" w:eastAsia="標楷體" w:hAnsi="Times New Roman"/>
                <w:szCs w:val="24"/>
              </w:rPr>
              <w:t>業務</w:t>
            </w:r>
            <w:r w:rsidRPr="00D54166">
              <w:rPr>
                <w:rFonts w:ascii="Times New Roman" w:eastAsia="標楷體" w:hAnsi="Times New Roman" w:hint="eastAsia"/>
                <w:szCs w:val="24"/>
              </w:rPr>
              <w:t>及重要性</w:t>
            </w:r>
            <w:r w:rsidRPr="00D54166">
              <w:rPr>
                <w:rFonts w:ascii="Times New Roman" w:eastAsia="標楷體" w:hAnsi="Times New Roman"/>
                <w:szCs w:val="24"/>
              </w:rPr>
              <w:t>盤點</w:t>
            </w:r>
          </w:p>
        </w:tc>
        <w:tc>
          <w:tcPr>
            <w:tcW w:w="4305" w:type="dxa"/>
            <w:vAlign w:val="center"/>
          </w:tcPr>
          <w:p w14:paraId="38EC10E7" w14:textId="75FEF3D2" w:rsidR="00D40AF5" w:rsidRPr="00D54166" w:rsidRDefault="00D40AF5" w:rsidP="00D40AF5">
            <w:pPr>
              <w:spacing w:beforeLines="0" w:before="0" w:afterLines="0" w:after="0" w:line="240" w:lineRule="auto"/>
              <w:jc w:val="both"/>
              <w:rPr>
                <w:rFonts w:ascii="Times New Roman" w:eastAsia="標楷體" w:hAnsi="Times New Roman"/>
                <w:szCs w:val="24"/>
              </w:rPr>
            </w:pPr>
          </w:p>
        </w:tc>
      </w:tr>
      <w:tr w:rsidR="00D40AF5" w:rsidRPr="00D54166" w14:paraId="7AB06B03" w14:textId="77777777" w:rsidTr="00D40AF5">
        <w:trPr>
          <w:jc w:val="center"/>
        </w:trPr>
        <w:tc>
          <w:tcPr>
            <w:tcW w:w="2988" w:type="dxa"/>
            <w:vMerge w:val="restart"/>
            <w:vAlign w:val="center"/>
          </w:tcPr>
          <w:p w14:paraId="6C5DDBA2" w14:textId="77777777" w:rsidR="00D40AF5" w:rsidRPr="00D54166" w:rsidRDefault="00D40AF5" w:rsidP="00D40AF5">
            <w:pPr>
              <w:numPr>
                <w:ilvl w:val="0"/>
                <w:numId w:val="35"/>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szCs w:val="24"/>
              </w:rPr>
              <w:t>資通安全政策及目標</w:t>
            </w:r>
          </w:p>
        </w:tc>
        <w:tc>
          <w:tcPr>
            <w:tcW w:w="3339" w:type="dxa"/>
            <w:vAlign w:val="center"/>
          </w:tcPr>
          <w:p w14:paraId="67BFD3CE" w14:textId="77777777" w:rsidR="00D40AF5" w:rsidRPr="00D54166" w:rsidRDefault="00D40AF5" w:rsidP="00D40AF5">
            <w:pPr>
              <w:numPr>
                <w:ilvl w:val="0"/>
                <w:numId w:val="33"/>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szCs w:val="24"/>
              </w:rPr>
              <w:t>資通安全政策訂定</w:t>
            </w:r>
            <w:r w:rsidRPr="00D54166">
              <w:rPr>
                <w:rFonts w:ascii="Times New Roman" w:eastAsia="標楷體" w:hAnsi="Times New Roman" w:hint="eastAsia"/>
                <w:szCs w:val="24"/>
              </w:rPr>
              <w:t>及核定</w:t>
            </w:r>
          </w:p>
        </w:tc>
        <w:tc>
          <w:tcPr>
            <w:tcW w:w="4305" w:type="dxa"/>
            <w:vAlign w:val="center"/>
          </w:tcPr>
          <w:p w14:paraId="452D6CB6" w14:textId="50DCA710" w:rsidR="00D40AF5" w:rsidRPr="00D54166" w:rsidRDefault="00D40AF5" w:rsidP="00D40AF5">
            <w:pPr>
              <w:spacing w:beforeLines="0" w:before="0" w:afterLines="0" w:after="0" w:line="240" w:lineRule="auto"/>
              <w:jc w:val="both"/>
              <w:rPr>
                <w:rFonts w:ascii="Times New Roman" w:eastAsia="標楷體" w:hAnsi="Times New Roman"/>
                <w:szCs w:val="24"/>
              </w:rPr>
            </w:pPr>
          </w:p>
        </w:tc>
      </w:tr>
      <w:tr w:rsidR="00D40AF5" w:rsidRPr="00D54166" w14:paraId="52FE77C6" w14:textId="77777777" w:rsidTr="00D40AF5">
        <w:trPr>
          <w:jc w:val="center"/>
        </w:trPr>
        <w:tc>
          <w:tcPr>
            <w:tcW w:w="2988" w:type="dxa"/>
            <w:vMerge/>
            <w:vAlign w:val="center"/>
          </w:tcPr>
          <w:p w14:paraId="5D065DAE" w14:textId="77777777" w:rsidR="00D40AF5" w:rsidRPr="00D54166" w:rsidRDefault="00D40AF5" w:rsidP="00D40AF5">
            <w:pPr>
              <w:numPr>
                <w:ilvl w:val="0"/>
                <w:numId w:val="35"/>
              </w:numPr>
              <w:spacing w:beforeLines="0" w:before="0" w:afterLines="0" w:after="0" w:line="240" w:lineRule="auto"/>
              <w:jc w:val="both"/>
              <w:rPr>
                <w:szCs w:val="24"/>
              </w:rPr>
            </w:pPr>
          </w:p>
        </w:tc>
        <w:tc>
          <w:tcPr>
            <w:tcW w:w="3339" w:type="dxa"/>
            <w:vAlign w:val="center"/>
          </w:tcPr>
          <w:p w14:paraId="5844C556" w14:textId="77777777" w:rsidR="00D40AF5" w:rsidRPr="00D54166" w:rsidRDefault="00D40AF5" w:rsidP="00D40AF5">
            <w:pPr>
              <w:numPr>
                <w:ilvl w:val="0"/>
                <w:numId w:val="33"/>
              </w:numPr>
              <w:spacing w:beforeLines="0" w:before="0" w:afterLines="0" w:after="0" w:line="240" w:lineRule="auto"/>
              <w:jc w:val="both"/>
              <w:rPr>
                <w:szCs w:val="24"/>
              </w:rPr>
            </w:pPr>
            <w:r w:rsidRPr="00D54166">
              <w:rPr>
                <w:rFonts w:ascii="Times New Roman" w:eastAsia="標楷體" w:hAnsi="Times New Roman" w:hint="eastAsia"/>
                <w:szCs w:val="24"/>
              </w:rPr>
              <w:t>資通安全目標之訂定</w:t>
            </w:r>
          </w:p>
        </w:tc>
        <w:tc>
          <w:tcPr>
            <w:tcW w:w="4305" w:type="dxa"/>
            <w:vAlign w:val="center"/>
          </w:tcPr>
          <w:p w14:paraId="61534803" w14:textId="3C0200AE" w:rsidR="00D40AF5" w:rsidRPr="00D54166" w:rsidRDefault="00D40AF5" w:rsidP="00D40AF5">
            <w:pPr>
              <w:spacing w:beforeLines="0" w:before="0" w:afterLines="0" w:after="0" w:line="240" w:lineRule="auto"/>
              <w:jc w:val="both"/>
              <w:rPr>
                <w:szCs w:val="24"/>
              </w:rPr>
            </w:pPr>
          </w:p>
        </w:tc>
      </w:tr>
      <w:tr w:rsidR="00D40AF5" w:rsidRPr="00D54166" w14:paraId="23BD7F07" w14:textId="77777777" w:rsidTr="00D40AF5">
        <w:trPr>
          <w:jc w:val="center"/>
        </w:trPr>
        <w:tc>
          <w:tcPr>
            <w:tcW w:w="2988" w:type="dxa"/>
            <w:vMerge/>
            <w:vAlign w:val="center"/>
          </w:tcPr>
          <w:p w14:paraId="0745DB39" w14:textId="77777777" w:rsidR="00D40AF5" w:rsidRPr="00D54166" w:rsidRDefault="00D40AF5" w:rsidP="00D40AF5">
            <w:pPr>
              <w:numPr>
                <w:ilvl w:val="0"/>
                <w:numId w:val="35"/>
              </w:numPr>
              <w:spacing w:beforeLines="0" w:before="0" w:afterLines="0" w:after="0" w:line="240" w:lineRule="auto"/>
              <w:jc w:val="both"/>
              <w:rPr>
                <w:rFonts w:ascii="Times New Roman" w:eastAsia="標楷體" w:hAnsi="Times New Roman"/>
                <w:szCs w:val="24"/>
              </w:rPr>
            </w:pPr>
          </w:p>
        </w:tc>
        <w:tc>
          <w:tcPr>
            <w:tcW w:w="3339" w:type="dxa"/>
            <w:vAlign w:val="center"/>
          </w:tcPr>
          <w:p w14:paraId="1DF7C997" w14:textId="77777777" w:rsidR="00D40AF5" w:rsidRPr="00D54166" w:rsidRDefault="00D40AF5" w:rsidP="00D40AF5">
            <w:pPr>
              <w:numPr>
                <w:ilvl w:val="0"/>
                <w:numId w:val="33"/>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szCs w:val="24"/>
              </w:rPr>
              <w:t>資通安全政策</w:t>
            </w:r>
            <w:r w:rsidRPr="00D54166">
              <w:rPr>
                <w:rFonts w:ascii="Times New Roman" w:eastAsia="標楷體" w:hAnsi="Times New Roman" w:hint="eastAsia"/>
                <w:szCs w:val="24"/>
              </w:rPr>
              <w:t>及</w:t>
            </w:r>
            <w:r w:rsidRPr="00D54166">
              <w:rPr>
                <w:rFonts w:ascii="Times New Roman" w:eastAsia="標楷體" w:hAnsi="Times New Roman"/>
                <w:szCs w:val="24"/>
              </w:rPr>
              <w:t>目標宣導</w:t>
            </w:r>
          </w:p>
        </w:tc>
        <w:tc>
          <w:tcPr>
            <w:tcW w:w="4305" w:type="dxa"/>
            <w:vAlign w:val="center"/>
          </w:tcPr>
          <w:p w14:paraId="45FD5BF4" w14:textId="33E0F452" w:rsidR="00D40AF5" w:rsidRPr="00D54166" w:rsidRDefault="00D40AF5" w:rsidP="00D40AF5">
            <w:pPr>
              <w:spacing w:beforeLines="0" w:before="0" w:afterLines="0" w:after="0" w:line="240" w:lineRule="auto"/>
              <w:jc w:val="both"/>
              <w:rPr>
                <w:rFonts w:ascii="Times New Roman" w:eastAsia="標楷體" w:hAnsi="Times New Roman"/>
                <w:szCs w:val="24"/>
              </w:rPr>
            </w:pPr>
          </w:p>
        </w:tc>
      </w:tr>
      <w:tr w:rsidR="00D40AF5" w:rsidRPr="00D54166" w14:paraId="69433A6B" w14:textId="77777777" w:rsidTr="00D40AF5">
        <w:trPr>
          <w:jc w:val="center"/>
        </w:trPr>
        <w:tc>
          <w:tcPr>
            <w:tcW w:w="2988" w:type="dxa"/>
            <w:vMerge/>
            <w:vAlign w:val="center"/>
          </w:tcPr>
          <w:p w14:paraId="37BEEBC9" w14:textId="77777777" w:rsidR="00D40AF5" w:rsidRPr="00D54166" w:rsidRDefault="00D40AF5" w:rsidP="00D40AF5">
            <w:pPr>
              <w:numPr>
                <w:ilvl w:val="0"/>
                <w:numId w:val="35"/>
              </w:numPr>
              <w:spacing w:beforeLines="0" w:before="0" w:afterLines="0" w:after="0" w:line="240" w:lineRule="auto"/>
              <w:jc w:val="both"/>
              <w:rPr>
                <w:szCs w:val="24"/>
              </w:rPr>
            </w:pPr>
          </w:p>
        </w:tc>
        <w:tc>
          <w:tcPr>
            <w:tcW w:w="3339" w:type="dxa"/>
            <w:vAlign w:val="center"/>
          </w:tcPr>
          <w:p w14:paraId="3268595C" w14:textId="77777777" w:rsidR="00D40AF5" w:rsidRPr="00D54166" w:rsidRDefault="00D40AF5" w:rsidP="00D40AF5">
            <w:pPr>
              <w:numPr>
                <w:ilvl w:val="0"/>
                <w:numId w:val="33"/>
              </w:numPr>
              <w:spacing w:beforeLines="0" w:before="0" w:afterLines="0" w:after="0" w:line="240" w:lineRule="auto"/>
              <w:jc w:val="both"/>
              <w:rPr>
                <w:szCs w:val="24"/>
              </w:rPr>
            </w:pPr>
            <w:r w:rsidRPr="00D54166">
              <w:rPr>
                <w:rFonts w:ascii="Times New Roman" w:eastAsia="標楷體" w:hAnsi="Times New Roman" w:hint="eastAsia"/>
                <w:szCs w:val="24"/>
              </w:rPr>
              <w:t>資通安全政策及目標定期檢視</w:t>
            </w:r>
          </w:p>
        </w:tc>
        <w:tc>
          <w:tcPr>
            <w:tcW w:w="4305" w:type="dxa"/>
            <w:vAlign w:val="center"/>
          </w:tcPr>
          <w:p w14:paraId="6838E201" w14:textId="5809B0D9" w:rsidR="00D40AF5" w:rsidRPr="00C2756C" w:rsidRDefault="00D40AF5" w:rsidP="00D40AF5">
            <w:pPr>
              <w:spacing w:beforeLines="0" w:before="0" w:afterLines="0" w:after="0" w:line="240" w:lineRule="auto"/>
              <w:jc w:val="both"/>
              <w:rPr>
                <w:rFonts w:ascii="Times New Roman" w:eastAsia="標楷體" w:hAnsi="Times New Roman"/>
                <w:szCs w:val="24"/>
              </w:rPr>
            </w:pPr>
          </w:p>
        </w:tc>
      </w:tr>
      <w:tr w:rsidR="00D40AF5" w:rsidRPr="00D54166" w14:paraId="72515FD1" w14:textId="77777777" w:rsidTr="00D40AF5">
        <w:trPr>
          <w:jc w:val="center"/>
        </w:trPr>
        <w:tc>
          <w:tcPr>
            <w:tcW w:w="2988" w:type="dxa"/>
            <w:vMerge w:val="restart"/>
            <w:vAlign w:val="center"/>
          </w:tcPr>
          <w:p w14:paraId="532516F4" w14:textId="34831A15" w:rsidR="00D40AF5" w:rsidRPr="00C13759" w:rsidRDefault="00D40AF5" w:rsidP="00D40AF5">
            <w:pPr>
              <w:numPr>
                <w:ilvl w:val="0"/>
                <w:numId w:val="35"/>
              </w:numPr>
              <w:spacing w:beforeLines="0" w:before="0" w:afterLines="0" w:after="0" w:line="240" w:lineRule="auto"/>
              <w:jc w:val="both"/>
              <w:rPr>
                <w:rFonts w:ascii="Times New Roman" w:eastAsia="標楷體" w:hAnsi="Times New Roman"/>
                <w:szCs w:val="24"/>
              </w:rPr>
            </w:pPr>
            <w:r w:rsidRPr="00C13759">
              <w:rPr>
                <w:rFonts w:ascii="Times New Roman" w:eastAsia="標楷體" w:hAnsi="Times New Roman"/>
                <w:szCs w:val="24"/>
              </w:rPr>
              <w:t>設置資通安全</w:t>
            </w:r>
            <w:r w:rsidRPr="00C13759">
              <w:rPr>
                <w:rFonts w:ascii="Times New Roman" w:eastAsia="標楷體" w:hAnsi="Times New Roman" w:hint="eastAsia"/>
                <w:szCs w:val="24"/>
              </w:rPr>
              <w:t>組織</w:t>
            </w:r>
          </w:p>
        </w:tc>
        <w:tc>
          <w:tcPr>
            <w:tcW w:w="3339" w:type="dxa"/>
            <w:vAlign w:val="center"/>
          </w:tcPr>
          <w:p w14:paraId="50EE60B0" w14:textId="3B401663" w:rsidR="00D40AF5" w:rsidRPr="00C13759" w:rsidRDefault="00D40AF5" w:rsidP="00D40AF5">
            <w:pPr>
              <w:numPr>
                <w:ilvl w:val="0"/>
                <w:numId w:val="30"/>
              </w:numPr>
              <w:spacing w:beforeLines="0" w:before="0" w:afterLines="0" w:after="0" w:line="240" w:lineRule="auto"/>
              <w:jc w:val="both"/>
              <w:rPr>
                <w:rFonts w:ascii="Times New Roman" w:eastAsia="標楷體" w:hAnsi="Times New Roman"/>
                <w:szCs w:val="24"/>
              </w:rPr>
            </w:pPr>
            <w:r w:rsidRPr="00C13759">
              <w:rPr>
                <w:rFonts w:ascii="Times New Roman" w:eastAsia="標楷體" w:hAnsi="Times New Roman" w:hint="eastAsia"/>
                <w:szCs w:val="24"/>
              </w:rPr>
              <w:t>指定資通安全長</w:t>
            </w:r>
          </w:p>
        </w:tc>
        <w:tc>
          <w:tcPr>
            <w:tcW w:w="4305" w:type="dxa"/>
            <w:vAlign w:val="center"/>
          </w:tcPr>
          <w:p w14:paraId="640015CE" w14:textId="06D2647B" w:rsidR="00D40AF5" w:rsidRPr="00D54166" w:rsidRDefault="00D40AF5" w:rsidP="00D40AF5">
            <w:pPr>
              <w:spacing w:beforeLines="0" w:before="0" w:afterLines="0" w:after="0" w:line="240" w:lineRule="auto"/>
              <w:jc w:val="both"/>
              <w:rPr>
                <w:rFonts w:ascii="Times New Roman" w:eastAsia="標楷體" w:hAnsi="Times New Roman"/>
                <w:szCs w:val="24"/>
              </w:rPr>
            </w:pPr>
          </w:p>
        </w:tc>
      </w:tr>
      <w:tr w:rsidR="00D40AF5" w:rsidRPr="00D54166" w14:paraId="13781C32" w14:textId="77777777" w:rsidTr="00D40AF5">
        <w:trPr>
          <w:jc w:val="center"/>
        </w:trPr>
        <w:tc>
          <w:tcPr>
            <w:tcW w:w="2988" w:type="dxa"/>
            <w:vMerge/>
            <w:vAlign w:val="center"/>
          </w:tcPr>
          <w:p w14:paraId="36D5C8EA" w14:textId="77777777" w:rsidR="00D40AF5" w:rsidRPr="00D54166" w:rsidRDefault="00D40AF5" w:rsidP="00D40AF5">
            <w:pPr>
              <w:numPr>
                <w:ilvl w:val="0"/>
                <w:numId w:val="35"/>
              </w:numPr>
              <w:spacing w:beforeLines="0" w:before="0" w:afterLines="0" w:after="0" w:line="240" w:lineRule="auto"/>
              <w:jc w:val="both"/>
              <w:rPr>
                <w:rFonts w:ascii="Times New Roman" w:eastAsia="標楷體" w:hAnsi="Times New Roman"/>
                <w:szCs w:val="24"/>
              </w:rPr>
            </w:pPr>
          </w:p>
        </w:tc>
        <w:tc>
          <w:tcPr>
            <w:tcW w:w="3339" w:type="dxa"/>
            <w:vAlign w:val="center"/>
          </w:tcPr>
          <w:p w14:paraId="428999BE" w14:textId="77777777" w:rsidR="00D40AF5" w:rsidRPr="00D54166" w:rsidRDefault="00D40AF5" w:rsidP="00D40AF5">
            <w:pPr>
              <w:numPr>
                <w:ilvl w:val="0"/>
                <w:numId w:val="30"/>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szCs w:val="24"/>
              </w:rPr>
              <w:t>設置資通安全推動小組</w:t>
            </w:r>
          </w:p>
        </w:tc>
        <w:tc>
          <w:tcPr>
            <w:tcW w:w="4305" w:type="dxa"/>
            <w:vAlign w:val="center"/>
          </w:tcPr>
          <w:p w14:paraId="33DBD49B" w14:textId="50656886" w:rsidR="00D40AF5" w:rsidRPr="00D54166" w:rsidRDefault="00D40AF5" w:rsidP="00D40AF5">
            <w:pPr>
              <w:spacing w:beforeLines="0" w:before="0" w:afterLines="0" w:after="0" w:line="240" w:lineRule="auto"/>
              <w:jc w:val="both"/>
              <w:rPr>
                <w:rFonts w:ascii="Times New Roman" w:eastAsia="標楷體" w:hAnsi="Times New Roman"/>
                <w:szCs w:val="24"/>
              </w:rPr>
            </w:pPr>
          </w:p>
        </w:tc>
      </w:tr>
      <w:tr w:rsidR="00D40AF5" w:rsidRPr="00D54166" w14:paraId="64C4D4A6" w14:textId="77777777" w:rsidTr="00D40AF5">
        <w:trPr>
          <w:jc w:val="center"/>
        </w:trPr>
        <w:tc>
          <w:tcPr>
            <w:tcW w:w="2988" w:type="dxa"/>
            <w:vMerge w:val="restart"/>
            <w:vAlign w:val="center"/>
          </w:tcPr>
          <w:p w14:paraId="01DE747F" w14:textId="77777777" w:rsidR="00D40AF5" w:rsidRPr="00D54166" w:rsidRDefault="00D40AF5" w:rsidP="00D40AF5">
            <w:pPr>
              <w:numPr>
                <w:ilvl w:val="0"/>
                <w:numId w:val="35"/>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szCs w:val="24"/>
              </w:rPr>
              <w:t>人力及經費之配置</w:t>
            </w:r>
          </w:p>
        </w:tc>
        <w:tc>
          <w:tcPr>
            <w:tcW w:w="3339" w:type="dxa"/>
            <w:vAlign w:val="center"/>
          </w:tcPr>
          <w:p w14:paraId="4E27E6CE" w14:textId="77777777" w:rsidR="00D40AF5" w:rsidRPr="00D54166" w:rsidRDefault="00D40AF5" w:rsidP="00D40AF5">
            <w:pPr>
              <w:numPr>
                <w:ilvl w:val="0"/>
                <w:numId w:val="27"/>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szCs w:val="24"/>
              </w:rPr>
              <w:t>人員配置</w:t>
            </w:r>
          </w:p>
        </w:tc>
        <w:tc>
          <w:tcPr>
            <w:tcW w:w="4305" w:type="dxa"/>
            <w:vAlign w:val="center"/>
          </w:tcPr>
          <w:p w14:paraId="6BCE4F4B" w14:textId="5D67AC1A" w:rsidR="00D40AF5" w:rsidRPr="00C2756C" w:rsidRDefault="00D40AF5" w:rsidP="00D40AF5">
            <w:pPr>
              <w:spacing w:beforeLines="0" w:before="0" w:afterLines="0" w:after="0" w:line="240" w:lineRule="auto"/>
              <w:jc w:val="both"/>
              <w:rPr>
                <w:rFonts w:ascii="Times New Roman" w:eastAsia="標楷體" w:hAnsi="Times New Roman"/>
                <w:szCs w:val="24"/>
              </w:rPr>
            </w:pPr>
          </w:p>
        </w:tc>
      </w:tr>
      <w:tr w:rsidR="00D40AF5" w:rsidRPr="00D54166" w14:paraId="16A8836E" w14:textId="77777777" w:rsidTr="00D40AF5">
        <w:trPr>
          <w:jc w:val="center"/>
        </w:trPr>
        <w:tc>
          <w:tcPr>
            <w:tcW w:w="2988" w:type="dxa"/>
            <w:vMerge/>
            <w:vAlign w:val="center"/>
          </w:tcPr>
          <w:p w14:paraId="6E1ECD6D" w14:textId="77777777" w:rsidR="00D40AF5" w:rsidRPr="00D54166" w:rsidRDefault="00D40AF5" w:rsidP="00D40AF5">
            <w:pPr>
              <w:numPr>
                <w:ilvl w:val="0"/>
                <w:numId w:val="35"/>
              </w:numPr>
              <w:spacing w:beforeLines="0" w:before="0" w:afterLines="0" w:after="0" w:line="240" w:lineRule="auto"/>
              <w:jc w:val="both"/>
              <w:rPr>
                <w:rFonts w:ascii="Times New Roman" w:eastAsia="標楷體" w:hAnsi="Times New Roman"/>
                <w:szCs w:val="24"/>
              </w:rPr>
            </w:pPr>
          </w:p>
        </w:tc>
        <w:tc>
          <w:tcPr>
            <w:tcW w:w="3339" w:type="dxa"/>
            <w:vAlign w:val="center"/>
          </w:tcPr>
          <w:p w14:paraId="2EBBC8BB" w14:textId="77777777" w:rsidR="00D40AF5" w:rsidRPr="00D54166" w:rsidRDefault="00D40AF5" w:rsidP="00D40AF5">
            <w:pPr>
              <w:numPr>
                <w:ilvl w:val="0"/>
                <w:numId w:val="27"/>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szCs w:val="24"/>
              </w:rPr>
              <w:t>經費之配置</w:t>
            </w:r>
          </w:p>
        </w:tc>
        <w:tc>
          <w:tcPr>
            <w:tcW w:w="4305" w:type="dxa"/>
            <w:vAlign w:val="center"/>
          </w:tcPr>
          <w:p w14:paraId="75108AC4" w14:textId="6D424FF6" w:rsidR="00D40AF5" w:rsidRPr="00D54166" w:rsidRDefault="00D40AF5" w:rsidP="00D40AF5">
            <w:pPr>
              <w:spacing w:beforeLines="0" w:before="0" w:afterLines="0" w:after="0" w:line="240" w:lineRule="auto"/>
              <w:jc w:val="both"/>
              <w:rPr>
                <w:rFonts w:ascii="Times New Roman" w:eastAsia="標楷體" w:hAnsi="Times New Roman"/>
                <w:szCs w:val="24"/>
              </w:rPr>
            </w:pPr>
          </w:p>
        </w:tc>
      </w:tr>
      <w:tr w:rsidR="00D40AF5" w:rsidRPr="00D54166" w14:paraId="468623F9" w14:textId="77777777" w:rsidTr="00D40AF5">
        <w:trPr>
          <w:jc w:val="center"/>
        </w:trPr>
        <w:tc>
          <w:tcPr>
            <w:tcW w:w="2988" w:type="dxa"/>
            <w:vMerge w:val="restart"/>
            <w:vAlign w:val="center"/>
          </w:tcPr>
          <w:p w14:paraId="59C6E11C" w14:textId="77777777" w:rsidR="00D40AF5" w:rsidRPr="00D54166" w:rsidRDefault="00D40AF5" w:rsidP="00D40AF5">
            <w:pPr>
              <w:numPr>
                <w:ilvl w:val="0"/>
                <w:numId w:val="35"/>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szCs w:val="24"/>
              </w:rPr>
              <w:t>資訊及資通系統之盤點及資通系統、相關資產之標示</w:t>
            </w:r>
          </w:p>
        </w:tc>
        <w:tc>
          <w:tcPr>
            <w:tcW w:w="3339" w:type="dxa"/>
            <w:vAlign w:val="center"/>
          </w:tcPr>
          <w:p w14:paraId="3DB6DA52" w14:textId="77777777" w:rsidR="00D40AF5" w:rsidRPr="00D54166" w:rsidRDefault="00D40AF5" w:rsidP="00D40AF5">
            <w:pPr>
              <w:numPr>
                <w:ilvl w:val="0"/>
                <w:numId w:val="38"/>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hint="eastAsia"/>
                <w:szCs w:val="24"/>
              </w:rPr>
              <w:t>資訊及資通系統之盤點</w:t>
            </w:r>
          </w:p>
        </w:tc>
        <w:tc>
          <w:tcPr>
            <w:tcW w:w="4305" w:type="dxa"/>
            <w:vAlign w:val="center"/>
          </w:tcPr>
          <w:p w14:paraId="2AE24BE4" w14:textId="24028D80" w:rsidR="00D40AF5" w:rsidRPr="00D54166" w:rsidRDefault="00D40AF5" w:rsidP="00D40AF5">
            <w:pPr>
              <w:spacing w:beforeLines="0" w:before="0" w:afterLines="0" w:after="0" w:line="240" w:lineRule="auto"/>
              <w:jc w:val="both"/>
              <w:rPr>
                <w:rFonts w:ascii="Times New Roman" w:eastAsia="標楷體" w:hAnsi="Times New Roman"/>
                <w:szCs w:val="24"/>
              </w:rPr>
            </w:pPr>
          </w:p>
        </w:tc>
      </w:tr>
      <w:tr w:rsidR="00D40AF5" w:rsidRPr="00D54166" w14:paraId="18477D4C" w14:textId="77777777" w:rsidTr="00D40AF5">
        <w:trPr>
          <w:jc w:val="center"/>
        </w:trPr>
        <w:tc>
          <w:tcPr>
            <w:tcW w:w="2988" w:type="dxa"/>
            <w:vMerge/>
            <w:vAlign w:val="center"/>
          </w:tcPr>
          <w:p w14:paraId="231EDF80" w14:textId="77777777" w:rsidR="00D40AF5" w:rsidRPr="00D54166" w:rsidRDefault="00D40AF5" w:rsidP="00D40AF5">
            <w:pPr>
              <w:numPr>
                <w:ilvl w:val="0"/>
                <w:numId w:val="35"/>
              </w:numPr>
              <w:spacing w:beforeLines="0" w:before="0" w:afterLines="0" w:after="0" w:line="240" w:lineRule="auto"/>
              <w:jc w:val="both"/>
              <w:rPr>
                <w:rFonts w:ascii="Times New Roman" w:eastAsia="標楷體" w:hAnsi="Times New Roman"/>
                <w:szCs w:val="24"/>
              </w:rPr>
            </w:pPr>
          </w:p>
        </w:tc>
        <w:tc>
          <w:tcPr>
            <w:tcW w:w="3339" w:type="dxa"/>
            <w:vAlign w:val="center"/>
          </w:tcPr>
          <w:p w14:paraId="7270F562" w14:textId="77777777" w:rsidR="00D40AF5" w:rsidRPr="00D54166" w:rsidRDefault="00D40AF5" w:rsidP="00D40AF5">
            <w:pPr>
              <w:numPr>
                <w:ilvl w:val="0"/>
                <w:numId w:val="38"/>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hint="eastAsia"/>
                <w:szCs w:val="24"/>
              </w:rPr>
              <w:t>資通安全責任等級分級</w:t>
            </w:r>
          </w:p>
        </w:tc>
        <w:tc>
          <w:tcPr>
            <w:tcW w:w="4305" w:type="dxa"/>
            <w:vAlign w:val="center"/>
          </w:tcPr>
          <w:p w14:paraId="7282A02B" w14:textId="10FB282B" w:rsidR="00D40AF5" w:rsidRPr="00D54166" w:rsidRDefault="00D40AF5" w:rsidP="00D40AF5">
            <w:pPr>
              <w:spacing w:beforeLines="0" w:before="0" w:afterLines="0" w:after="0" w:line="240" w:lineRule="auto"/>
              <w:jc w:val="both"/>
              <w:rPr>
                <w:rFonts w:ascii="Times New Roman" w:eastAsia="標楷體" w:hAnsi="Times New Roman"/>
                <w:szCs w:val="24"/>
              </w:rPr>
            </w:pPr>
          </w:p>
        </w:tc>
      </w:tr>
      <w:tr w:rsidR="00D40AF5" w:rsidRPr="00D54166" w14:paraId="15740E0F" w14:textId="77777777" w:rsidTr="00D40AF5">
        <w:trPr>
          <w:jc w:val="center"/>
        </w:trPr>
        <w:tc>
          <w:tcPr>
            <w:tcW w:w="2988" w:type="dxa"/>
            <w:vMerge w:val="restart"/>
            <w:vAlign w:val="center"/>
          </w:tcPr>
          <w:p w14:paraId="099E80D7" w14:textId="77777777" w:rsidR="00D40AF5" w:rsidRPr="00D54166" w:rsidRDefault="00D40AF5" w:rsidP="00D40AF5">
            <w:pPr>
              <w:numPr>
                <w:ilvl w:val="0"/>
                <w:numId w:val="35"/>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szCs w:val="24"/>
              </w:rPr>
              <w:t>資通安全風險評估</w:t>
            </w:r>
          </w:p>
        </w:tc>
        <w:tc>
          <w:tcPr>
            <w:tcW w:w="3339" w:type="dxa"/>
            <w:vAlign w:val="center"/>
          </w:tcPr>
          <w:p w14:paraId="20C15C5F" w14:textId="77777777" w:rsidR="00D40AF5" w:rsidRPr="00D54166" w:rsidRDefault="00D40AF5" w:rsidP="00D40AF5">
            <w:pPr>
              <w:numPr>
                <w:ilvl w:val="0"/>
                <w:numId w:val="34"/>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hint="eastAsia"/>
                <w:szCs w:val="24"/>
              </w:rPr>
              <w:t>資通安全風險評估</w:t>
            </w:r>
          </w:p>
        </w:tc>
        <w:tc>
          <w:tcPr>
            <w:tcW w:w="4305" w:type="dxa"/>
            <w:vAlign w:val="center"/>
          </w:tcPr>
          <w:p w14:paraId="35017F0E" w14:textId="0E40A3BC" w:rsidR="00D40AF5" w:rsidRPr="00D54166" w:rsidRDefault="00D40AF5" w:rsidP="00D40AF5">
            <w:pPr>
              <w:spacing w:beforeLines="0" w:before="0" w:afterLines="0" w:after="0" w:line="240" w:lineRule="auto"/>
              <w:jc w:val="both"/>
              <w:rPr>
                <w:rFonts w:ascii="Times New Roman" w:eastAsia="標楷體" w:hAnsi="Times New Roman"/>
                <w:szCs w:val="24"/>
              </w:rPr>
            </w:pPr>
          </w:p>
        </w:tc>
      </w:tr>
      <w:tr w:rsidR="00D40AF5" w:rsidRPr="00D54166" w14:paraId="0D143A72" w14:textId="77777777" w:rsidTr="00D40AF5">
        <w:trPr>
          <w:jc w:val="center"/>
        </w:trPr>
        <w:tc>
          <w:tcPr>
            <w:tcW w:w="2988" w:type="dxa"/>
            <w:vMerge/>
            <w:vAlign w:val="center"/>
          </w:tcPr>
          <w:p w14:paraId="204C245A" w14:textId="77777777" w:rsidR="00D40AF5" w:rsidRPr="00D54166" w:rsidRDefault="00D40AF5" w:rsidP="00D40AF5">
            <w:pPr>
              <w:numPr>
                <w:ilvl w:val="0"/>
                <w:numId w:val="35"/>
              </w:numPr>
              <w:spacing w:beforeLines="0" w:before="0" w:afterLines="0" w:after="0" w:line="240" w:lineRule="auto"/>
              <w:jc w:val="both"/>
              <w:rPr>
                <w:szCs w:val="24"/>
              </w:rPr>
            </w:pPr>
          </w:p>
        </w:tc>
        <w:tc>
          <w:tcPr>
            <w:tcW w:w="3339" w:type="dxa"/>
            <w:vAlign w:val="center"/>
          </w:tcPr>
          <w:p w14:paraId="241B4E70" w14:textId="77777777" w:rsidR="00D40AF5" w:rsidRPr="00D54166" w:rsidRDefault="00D40AF5" w:rsidP="00D40AF5">
            <w:pPr>
              <w:numPr>
                <w:ilvl w:val="0"/>
                <w:numId w:val="34"/>
              </w:numPr>
              <w:spacing w:beforeLines="0" w:before="0" w:afterLines="0" w:after="0" w:line="240" w:lineRule="auto"/>
              <w:jc w:val="both"/>
              <w:rPr>
                <w:szCs w:val="24"/>
              </w:rPr>
            </w:pPr>
            <w:r w:rsidRPr="00D54166">
              <w:rPr>
                <w:rFonts w:ascii="Times New Roman" w:eastAsia="標楷體" w:hAnsi="Times New Roman" w:hint="eastAsia"/>
                <w:szCs w:val="24"/>
              </w:rPr>
              <w:t>資通安全風險之因應</w:t>
            </w:r>
          </w:p>
        </w:tc>
        <w:tc>
          <w:tcPr>
            <w:tcW w:w="4305" w:type="dxa"/>
            <w:vAlign w:val="center"/>
          </w:tcPr>
          <w:p w14:paraId="469CEBF0" w14:textId="60D619EB" w:rsidR="00D40AF5" w:rsidRPr="00D54166" w:rsidRDefault="00D40AF5" w:rsidP="00D40AF5">
            <w:pPr>
              <w:spacing w:beforeLines="0" w:before="0" w:afterLines="0" w:after="0" w:line="240" w:lineRule="auto"/>
              <w:jc w:val="both"/>
              <w:rPr>
                <w:rFonts w:ascii="Times New Roman" w:eastAsia="標楷體" w:hAnsi="Times New Roman"/>
                <w:szCs w:val="24"/>
              </w:rPr>
            </w:pPr>
          </w:p>
        </w:tc>
      </w:tr>
      <w:tr w:rsidR="00D40AF5" w:rsidRPr="00D54166" w14:paraId="32D745B4" w14:textId="77777777" w:rsidTr="00D40AF5">
        <w:trPr>
          <w:trHeight w:val="871"/>
          <w:jc w:val="center"/>
        </w:trPr>
        <w:tc>
          <w:tcPr>
            <w:tcW w:w="2988" w:type="dxa"/>
            <w:vMerge w:val="restart"/>
            <w:vAlign w:val="center"/>
          </w:tcPr>
          <w:p w14:paraId="5C12DC3D" w14:textId="77777777" w:rsidR="00D40AF5" w:rsidRPr="00D54166" w:rsidRDefault="00D40AF5" w:rsidP="00D40AF5">
            <w:pPr>
              <w:numPr>
                <w:ilvl w:val="0"/>
                <w:numId w:val="35"/>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szCs w:val="24"/>
              </w:rPr>
              <w:t>資通安全防護及控制措施</w:t>
            </w:r>
          </w:p>
        </w:tc>
        <w:tc>
          <w:tcPr>
            <w:tcW w:w="3339" w:type="dxa"/>
            <w:vAlign w:val="center"/>
          </w:tcPr>
          <w:p w14:paraId="5A97EC2C" w14:textId="77777777" w:rsidR="00D40AF5" w:rsidRPr="00D54166" w:rsidRDefault="00D40AF5" w:rsidP="00D40AF5">
            <w:pPr>
              <w:numPr>
                <w:ilvl w:val="0"/>
                <w:numId w:val="39"/>
              </w:numPr>
              <w:spacing w:before="76" w:after="76" w:line="240" w:lineRule="auto"/>
              <w:jc w:val="both"/>
              <w:rPr>
                <w:rFonts w:ascii="Times New Roman" w:eastAsia="標楷體" w:hAnsi="Times New Roman"/>
                <w:szCs w:val="24"/>
              </w:rPr>
            </w:pPr>
            <w:r w:rsidRPr="00D54166">
              <w:rPr>
                <w:rFonts w:ascii="Times New Roman" w:eastAsia="標楷體" w:hAnsi="Times New Roman" w:hint="eastAsia"/>
                <w:szCs w:val="24"/>
              </w:rPr>
              <w:t>資訊及資通系統之保管</w:t>
            </w:r>
          </w:p>
        </w:tc>
        <w:tc>
          <w:tcPr>
            <w:tcW w:w="4305" w:type="dxa"/>
            <w:vAlign w:val="center"/>
          </w:tcPr>
          <w:p w14:paraId="114C2FED" w14:textId="10AD362C" w:rsidR="00D40AF5" w:rsidRPr="00D54166" w:rsidRDefault="00D40AF5" w:rsidP="00D40AF5">
            <w:pPr>
              <w:spacing w:before="76" w:after="76" w:line="240" w:lineRule="auto"/>
              <w:jc w:val="both"/>
              <w:rPr>
                <w:rFonts w:ascii="Times New Roman" w:eastAsia="標楷體" w:hAnsi="Times New Roman"/>
                <w:szCs w:val="24"/>
              </w:rPr>
            </w:pPr>
          </w:p>
        </w:tc>
      </w:tr>
      <w:tr w:rsidR="00D40AF5" w:rsidRPr="00D54166" w14:paraId="7622A6B9" w14:textId="77777777" w:rsidTr="00D40AF5">
        <w:trPr>
          <w:trHeight w:val="515"/>
          <w:jc w:val="center"/>
        </w:trPr>
        <w:tc>
          <w:tcPr>
            <w:tcW w:w="2988" w:type="dxa"/>
            <w:vMerge/>
            <w:vAlign w:val="center"/>
          </w:tcPr>
          <w:p w14:paraId="0799E37C" w14:textId="77777777" w:rsidR="00D40AF5" w:rsidRPr="00D54166" w:rsidRDefault="00D40AF5" w:rsidP="00D40AF5">
            <w:pPr>
              <w:numPr>
                <w:ilvl w:val="0"/>
                <w:numId w:val="35"/>
              </w:numPr>
              <w:spacing w:beforeLines="0" w:before="0" w:afterLines="0" w:after="0" w:line="240" w:lineRule="auto"/>
              <w:jc w:val="both"/>
              <w:rPr>
                <w:rFonts w:ascii="Times New Roman" w:eastAsia="標楷體" w:hAnsi="Times New Roman"/>
                <w:szCs w:val="24"/>
              </w:rPr>
            </w:pPr>
          </w:p>
        </w:tc>
        <w:tc>
          <w:tcPr>
            <w:tcW w:w="3339" w:type="dxa"/>
            <w:vAlign w:val="center"/>
          </w:tcPr>
          <w:p w14:paraId="35B8BE66" w14:textId="77777777" w:rsidR="00D40AF5" w:rsidRPr="00D54166" w:rsidRDefault="00D40AF5" w:rsidP="00D40AF5">
            <w:pPr>
              <w:numPr>
                <w:ilvl w:val="0"/>
                <w:numId w:val="39"/>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hint="eastAsia"/>
                <w:szCs w:val="24"/>
              </w:rPr>
              <w:t>存取控制與加密機制管理</w:t>
            </w:r>
          </w:p>
        </w:tc>
        <w:tc>
          <w:tcPr>
            <w:tcW w:w="4305" w:type="dxa"/>
            <w:vAlign w:val="center"/>
          </w:tcPr>
          <w:p w14:paraId="0B6D2B4C" w14:textId="6003FBBE" w:rsidR="00D40AF5" w:rsidRPr="00D54166" w:rsidRDefault="00D40AF5" w:rsidP="00D40AF5">
            <w:pPr>
              <w:spacing w:beforeLines="0" w:before="0" w:afterLines="0" w:after="0" w:line="240" w:lineRule="auto"/>
              <w:jc w:val="both"/>
              <w:rPr>
                <w:rFonts w:ascii="Times New Roman" w:eastAsia="標楷體" w:hAnsi="Times New Roman"/>
                <w:szCs w:val="24"/>
              </w:rPr>
            </w:pPr>
          </w:p>
        </w:tc>
      </w:tr>
      <w:tr w:rsidR="00D40AF5" w:rsidRPr="00D54166" w14:paraId="0727C3E9" w14:textId="77777777" w:rsidTr="00D40AF5">
        <w:trPr>
          <w:trHeight w:val="549"/>
          <w:jc w:val="center"/>
        </w:trPr>
        <w:tc>
          <w:tcPr>
            <w:tcW w:w="2988" w:type="dxa"/>
            <w:vMerge/>
            <w:vAlign w:val="center"/>
          </w:tcPr>
          <w:p w14:paraId="2A62F62D" w14:textId="77777777" w:rsidR="00D40AF5" w:rsidRPr="00D54166" w:rsidRDefault="00D40AF5" w:rsidP="00D40AF5">
            <w:pPr>
              <w:numPr>
                <w:ilvl w:val="0"/>
                <w:numId w:val="35"/>
              </w:numPr>
              <w:spacing w:beforeLines="0" w:before="0" w:afterLines="0" w:after="0" w:line="240" w:lineRule="auto"/>
              <w:jc w:val="both"/>
              <w:rPr>
                <w:rFonts w:ascii="Times New Roman" w:eastAsia="標楷體" w:hAnsi="Times New Roman"/>
                <w:szCs w:val="24"/>
              </w:rPr>
            </w:pPr>
          </w:p>
        </w:tc>
        <w:tc>
          <w:tcPr>
            <w:tcW w:w="3339" w:type="dxa"/>
            <w:vAlign w:val="center"/>
          </w:tcPr>
          <w:p w14:paraId="318AF6A3" w14:textId="77777777" w:rsidR="00D40AF5" w:rsidRPr="00D54166" w:rsidRDefault="00D40AF5" w:rsidP="00D40AF5">
            <w:pPr>
              <w:numPr>
                <w:ilvl w:val="0"/>
                <w:numId w:val="39"/>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hint="eastAsia"/>
                <w:szCs w:val="24"/>
              </w:rPr>
              <w:t>作業及通訊安全管理</w:t>
            </w:r>
          </w:p>
        </w:tc>
        <w:tc>
          <w:tcPr>
            <w:tcW w:w="4305" w:type="dxa"/>
            <w:vAlign w:val="center"/>
          </w:tcPr>
          <w:p w14:paraId="3B24A056" w14:textId="13DD85FD" w:rsidR="00D40AF5" w:rsidRPr="00D54166" w:rsidRDefault="00D40AF5" w:rsidP="00D40AF5">
            <w:pPr>
              <w:spacing w:beforeLines="0" w:before="0" w:afterLines="0" w:after="0" w:line="240" w:lineRule="auto"/>
              <w:jc w:val="both"/>
              <w:rPr>
                <w:rFonts w:ascii="Times New Roman" w:eastAsia="標楷體" w:hAnsi="Times New Roman"/>
                <w:szCs w:val="24"/>
              </w:rPr>
            </w:pPr>
          </w:p>
        </w:tc>
      </w:tr>
      <w:tr w:rsidR="00D40AF5" w:rsidRPr="00D54166" w14:paraId="73D893DC" w14:textId="77777777" w:rsidTr="00D40AF5">
        <w:trPr>
          <w:trHeight w:val="772"/>
          <w:jc w:val="center"/>
        </w:trPr>
        <w:tc>
          <w:tcPr>
            <w:tcW w:w="2988" w:type="dxa"/>
            <w:vMerge/>
            <w:vAlign w:val="center"/>
          </w:tcPr>
          <w:p w14:paraId="1B936BC2" w14:textId="77777777" w:rsidR="00D40AF5" w:rsidRPr="00D54166" w:rsidRDefault="00D40AF5" w:rsidP="00D40AF5">
            <w:pPr>
              <w:numPr>
                <w:ilvl w:val="0"/>
                <w:numId w:val="35"/>
              </w:numPr>
              <w:spacing w:beforeLines="0" w:before="0" w:afterLines="0" w:after="0" w:line="240" w:lineRule="auto"/>
              <w:jc w:val="both"/>
              <w:rPr>
                <w:rFonts w:ascii="Times New Roman" w:eastAsia="標楷體" w:hAnsi="Times New Roman"/>
                <w:szCs w:val="24"/>
              </w:rPr>
            </w:pPr>
          </w:p>
        </w:tc>
        <w:tc>
          <w:tcPr>
            <w:tcW w:w="3339" w:type="dxa"/>
            <w:vAlign w:val="center"/>
          </w:tcPr>
          <w:p w14:paraId="0199A81A" w14:textId="77777777" w:rsidR="00D40AF5" w:rsidRPr="00D54166" w:rsidRDefault="00D40AF5" w:rsidP="00D40AF5">
            <w:pPr>
              <w:numPr>
                <w:ilvl w:val="0"/>
                <w:numId w:val="39"/>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hint="eastAsia"/>
                <w:szCs w:val="24"/>
              </w:rPr>
              <w:t>資通安全防護設備</w:t>
            </w:r>
          </w:p>
        </w:tc>
        <w:tc>
          <w:tcPr>
            <w:tcW w:w="4305" w:type="dxa"/>
            <w:vAlign w:val="center"/>
          </w:tcPr>
          <w:p w14:paraId="7ED2B0E1" w14:textId="3469E5D8" w:rsidR="00D40AF5" w:rsidRPr="00D54166" w:rsidRDefault="00D40AF5" w:rsidP="00D40AF5">
            <w:pPr>
              <w:spacing w:beforeLines="0" w:before="0" w:afterLines="0" w:after="0" w:line="240" w:lineRule="auto"/>
              <w:jc w:val="both"/>
              <w:rPr>
                <w:rFonts w:ascii="Times New Roman" w:eastAsia="標楷體" w:hAnsi="Times New Roman"/>
                <w:szCs w:val="24"/>
              </w:rPr>
            </w:pPr>
          </w:p>
        </w:tc>
      </w:tr>
      <w:tr w:rsidR="00D40AF5" w:rsidRPr="00D54166" w14:paraId="6B80E3E1" w14:textId="77777777" w:rsidTr="00D40AF5">
        <w:trPr>
          <w:jc w:val="center"/>
        </w:trPr>
        <w:tc>
          <w:tcPr>
            <w:tcW w:w="2988" w:type="dxa"/>
            <w:vMerge w:val="restart"/>
            <w:vAlign w:val="center"/>
          </w:tcPr>
          <w:p w14:paraId="56AD487F" w14:textId="77777777" w:rsidR="00D40AF5" w:rsidRPr="00D54166" w:rsidRDefault="00D40AF5" w:rsidP="00D40AF5">
            <w:pPr>
              <w:numPr>
                <w:ilvl w:val="0"/>
                <w:numId w:val="35"/>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szCs w:val="24"/>
              </w:rPr>
              <w:t>資通安全事件通報、應變及演練</w:t>
            </w:r>
          </w:p>
        </w:tc>
        <w:tc>
          <w:tcPr>
            <w:tcW w:w="3339" w:type="dxa"/>
            <w:vAlign w:val="center"/>
          </w:tcPr>
          <w:p w14:paraId="50C3076D" w14:textId="77777777" w:rsidR="00D40AF5" w:rsidRPr="00D54166" w:rsidRDefault="00D40AF5" w:rsidP="00D40AF5">
            <w:pPr>
              <w:numPr>
                <w:ilvl w:val="0"/>
                <w:numId w:val="31"/>
              </w:numPr>
              <w:spacing w:beforeLines="0" w:before="0" w:afterLines="0" w:after="0" w:line="240" w:lineRule="auto"/>
              <w:jc w:val="both"/>
              <w:rPr>
                <w:rFonts w:ascii="Times New Roman" w:eastAsia="標楷體" w:hAnsi="Times New Roman"/>
                <w:szCs w:val="24"/>
              </w:rPr>
            </w:pPr>
            <w:proofErr w:type="gramStart"/>
            <w:r w:rsidRPr="00D54166">
              <w:rPr>
                <w:rFonts w:ascii="Times New Roman" w:eastAsia="標楷體" w:hAnsi="Times New Roman" w:hint="eastAsia"/>
                <w:szCs w:val="24"/>
              </w:rPr>
              <w:t>訂定資通</w:t>
            </w:r>
            <w:proofErr w:type="gramEnd"/>
            <w:r w:rsidRPr="00D54166">
              <w:rPr>
                <w:rFonts w:ascii="Times New Roman" w:eastAsia="標楷體" w:hAnsi="Times New Roman" w:hint="eastAsia"/>
                <w:szCs w:val="24"/>
              </w:rPr>
              <w:t>安全事件通報、應變及演練相關機制</w:t>
            </w:r>
          </w:p>
        </w:tc>
        <w:tc>
          <w:tcPr>
            <w:tcW w:w="4305" w:type="dxa"/>
            <w:vAlign w:val="center"/>
          </w:tcPr>
          <w:p w14:paraId="6500D1E3" w14:textId="5DA36C61" w:rsidR="00D40AF5" w:rsidRPr="00D54166" w:rsidRDefault="00D40AF5" w:rsidP="00D40AF5">
            <w:pPr>
              <w:spacing w:beforeLines="0" w:before="0" w:afterLines="0" w:after="0" w:line="240" w:lineRule="auto"/>
              <w:jc w:val="both"/>
              <w:rPr>
                <w:rFonts w:ascii="Times New Roman" w:eastAsia="標楷體" w:hAnsi="Times New Roman"/>
                <w:szCs w:val="24"/>
              </w:rPr>
            </w:pPr>
          </w:p>
        </w:tc>
      </w:tr>
      <w:tr w:rsidR="00D40AF5" w:rsidRPr="00D54166" w14:paraId="71A77030" w14:textId="77777777" w:rsidTr="00D40AF5">
        <w:trPr>
          <w:jc w:val="center"/>
        </w:trPr>
        <w:tc>
          <w:tcPr>
            <w:tcW w:w="2988" w:type="dxa"/>
            <w:vMerge/>
            <w:vAlign w:val="center"/>
          </w:tcPr>
          <w:p w14:paraId="4AB31697" w14:textId="77777777" w:rsidR="00D40AF5" w:rsidRPr="00D54166" w:rsidRDefault="00D40AF5" w:rsidP="00D40AF5">
            <w:pPr>
              <w:spacing w:beforeLines="0" w:before="0" w:afterLines="0" w:after="0" w:line="240" w:lineRule="auto"/>
              <w:jc w:val="both"/>
              <w:rPr>
                <w:rFonts w:ascii="Times New Roman" w:eastAsia="標楷體" w:hAnsi="Times New Roman"/>
                <w:szCs w:val="24"/>
              </w:rPr>
            </w:pPr>
          </w:p>
        </w:tc>
        <w:tc>
          <w:tcPr>
            <w:tcW w:w="3339" w:type="dxa"/>
            <w:vAlign w:val="center"/>
          </w:tcPr>
          <w:p w14:paraId="53766F67" w14:textId="77777777" w:rsidR="00D40AF5" w:rsidRPr="00D54166" w:rsidRDefault="00D40AF5" w:rsidP="00D40AF5">
            <w:pPr>
              <w:numPr>
                <w:ilvl w:val="0"/>
                <w:numId w:val="31"/>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hint="eastAsia"/>
                <w:szCs w:val="24"/>
              </w:rPr>
              <w:t>資通安全事件通報、應變及演練</w:t>
            </w:r>
          </w:p>
        </w:tc>
        <w:tc>
          <w:tcPr>
            <w:tcW w:w="4305" w:type="dxa"/>
            <w:vAlign w:val="center"/>
          </w:tcPr>
          <w:p w14:paraId="019CA660" w14:textId="6181A811" w:rsidR="00D40AF5" w:rsidRPr="00D54166" w:rsidRDefault="00D40AF5" w:rsidP="00D40AF5">
            <w:pPr>
              <w:spacing w:beforeLines="0" w:before="0" w:afterLines="0" w:after="0" w:line="240" w:lineRule="auto"/>
              <w:jc w:val="both"/>
            </w:pPr>
          </w:p>
        </w:tc>
      </w:tr>
      <w:tr w:rsidR="00D40AF5" w:rsidRPr="00D54166" w14:paraId="593E11A3" w14:textId="77777777" w:rsidTr="00D40AF5">
        <w:trPr>
          <w:jc w:val="center"/>
        </w:trPr>
        <w:tc>
          <w:tcPr>
            <w:tcW w:w="2988" w:type="dxa"/>
            <w:vMerge w:val="restart"/>
            <w:vAlign w:val="center"/>
          </w:tcPr>
          <w:p w14:paraId="3F87CDEF" w14:textId="77777777" w:rsidR="00D40AF5" w:rsidRPr="00D54166" w:rsidRDefault="00D40AF5" w:rsidP="00D40AF5">
            <w:pPr>
              <w:numPr>
                <w:ilvl w:val="0"/>
                <w:numId w:val="35"/>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szCs w:val="24"/>
              </w:rPr>
              <w:t>資通</w:t>
            </w:r>
            <w:proofErr w:type="gramStart"/>
            <w:r w:rsidRPr="00D54166">
              <w:rPr>
                <w:rFonts w:ascii="Times New Roman" w:eastAsia="標楷體" w:hAnsi="Times New Roman"/>
                <w:szCs w:val="24"/>
              </w:rPr>
              <w:t>安全情資之</w:t>
            </w:r>
            <w:proofErr w:type="gramEnd"/>
            <w:r w:rsidRPr="00D54166">
              <w:rPr>
                <w:rFonts w:ascii="Times New Roman" w:eastAsia="標楷體" w:hAnsi="Times New Roman"/>
                <w:szCs w:val="24"/>
              </w:rPr>
              <w:t>評估</w:t>
            </w:r>
            <w:r w:rsidRPr="00D54166">
              <w:rPr>
                <w:rFonts w:ascii="Times New Roman" w:eastAsia="標楷體" w:hAnsi="Times New Roman"/>
                <w:szCs w:val="24"/>
              </w:rPr>
              <w:lastRenderedPageBreak/>
              <w:t>及因應機制</w:t>
            </w:r>
          </w:p>
        </w:tc>
        <w:tc>
          <w:tcPr>
            <w:tcW w:w="3339" w:type="dxa"/>
            <w:vAlign w:val="center"/>
          </w:tcPr>
          <w:p w14:paraId="57F42FCD" w14:textId="77777777" w:rsidR="00D40AF5" w:rsidRPr="00D54166" w:rsidRDefault="00D40AF5" w:rsidP="00D40AF5">
            <w:pPr>
              <w:numPr>
                <w:ilvl w:val="0"/>
                <w:numId w:val="32"/>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szCs w:val="24"/>
              </w:rPr>
              <w:lastRenderedPageBreak/>
              <w:t>資通</w:t>
            </w:r>
            <w:proofErr w:type="gramStart"/>
            <w:r w:rsidRPr="00D54166">
              <w:rPr>
                <w:rFonts w:ascii="Times New Roman" w:eastAsia="標楷體" w:hAnsi="Times New Roman"/>
                <w:szCs w:val="24"/>
              </w:rPr>
              <w:t>安全情資之</w:t>
            </w:r>
            <w:proofErr w:type="gramEnd"/>
            <w:r w:rsidRPr="00D54166">
              <w:rPr>
                <w:rFonts w:ascii="Times New Roman" w:eastAsia="標楷體" w:hAnsi="Times New Roman" w:hint="eastAsia"/>
                <w:szCs w:val="24"/>
              </w:rPr>
              <w:t>分類</w:t>
            </w:r>
            <w:r w:rsidRPr="00D54166">
              <w:rPr>
                <w:rFonts w:ascii="Times New Roman" w:eastAsia="標楷體" w:hAnsi="Times New Roman"/>
                <w:szCs w:val="24"/>
              </w:rPr>
              <w:t>評估</w:t>
            </w:r>
          </w:p>
        </w:tc>
        <w:tc>
          <w:tcPr>
            <w:tcW w:w="4305" w:type="dxa"/>
            <w:vAlign w:val="center"/>
          </w:tcPr>
          <w:p w14:paraId="4DDAAD7A" w14:textId="4619846B" w:rsidR="00D40AF5" w:rsidRPr="00D54166" w:rsidRDefault="00D40AF5" w:rsidP="00D40AF5">
            <w:pPr>
              <w:spacing w:beforeLines="0" w:before="0" w:afterLines="0" w:after="0" w:line="240" w:lineRule="auto"/>
              <w:jc w:val="both"/>
              <w:rPr>
                <w:rFonts w:ascii="Times New Roman" w:eastAsia="標楷體" w:hAnsi="Times New Roman"/>
                <w:szCs w:val="24"/>
              </w:rPr>
            </w:pPr>
          </w:p>
        </w:tc>
      </w:tr>
      <w:tr w:rsidR="00D40AF5" w:rsidRPr="00D54166" w14:paraId="02183CE0" w14:textId="77777777" w:rsidTr="00D40AF5">
        <w:trPr>
          <w:jc w:val="center"/>
        </w:trPr>
        <w:tc>
          <w:tcPr>
            <w:tcW w:w="2988" w:type="dxa"/>
            <w:vMerge/>
            <w:vAlign w:val="center"/>
          </w:tcPr>
          <w:p w14:paraId="3D377EC5" w14:textId="77777777" w:rsidR="00D40AF5" w:rsidRPr="00D54166" w:rsidRDefault="00D40AF5" w:rsidP="00D40AF5">
            <w:pPr>
              <w:numPr>
                <w:ilvl w:val="0"/>
                <w:numId w:val="35"/>
              </w:numPr>
              <w:spacing w:beforeLines="0" w:before="0" w:afterLines="0" w:after="0" w:line="240" w:lineRule="auto"/>
              <w:jc w:val="both"/>
              <w:rPr>
                <w:rFonts w:ascii="Times New Roman" w:eastAsia="標楷體" w:hAnsi="Times New Roman"/>
                <w:szCs w:val="24"/>
              </w:rPr>
            </w:pPr>
          </w:p>
        </w:tc>
        <w:tc>
          <w:tcPr>
            <w:tcW w:w="3339" w:type="dxa"/>
            <w:vAlign w:val="center"/>
          </w:tcPr>
          <w:p w14:paraId="15071C44" w14:textId="77777777" w:rsidR="00D40AF5" w:rsidRPr="00D54166" w:rsidRDefault="00D40AF5" w:rsidP="00D40AF5">
            <w:pPr>
              <w:numPr>
                <w:ilvl w:val="0"/>
                <w:numId w:val="32"/>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hint="eastAsia"/>
                <w:szCs w:val="24"/>
              </w:rPr>
              <w:t>資通</w:t>
            </w:r>
            <w:proofErr w:type="gramStart"/>
            <w:r w:rsidRPr="00D54166">
              <w:rPr>
                <w:rFonts w:ascii="Times New Roman" w:eastAsia="標楷體" w:hAnsi="Times New Roman" w:hint="eastAsia"/>
                <w:szCs w:val="24"/>
              </w:rPr>
              <w:t>安全情資之</w:t>
            </w:r>
            <w:proofErr w:type="gramEnd"/>
            <w:r w:rsidRPr="00D54166">
              <w:rPr>
                <w:rFonts w:ascii="Times New Roman" w:eastAsia="標楷體" w:hAnsi="Times New Roman" w:hint="eastAsia"/>
                <w:szCs w:val="24"/>
              </w:rPr>
              <w:t>因應措施</w:t>
            </w:r>
          </w:p>
        </w:tc>
        <w:tc>
          <w:tcPr>
            <w:tcW w:w="4305" w:type="dxa"/>
            <w:vAlign w:val="center"/>
          </w:tcPr>
          <w:p w14:paraId="4CD4283B" w14:textId="5BF9DA75" w:rsidR="00D40AF5" w:rsidRPr="00D54166" w:rsidRDefault="00D40AF5" w:rsidP="00D40AF5">
            <w:pPr>
              <w:spacing w:beforeLines="0" w:before="0" w:afterLines="0" w:after="0" w:line="240" w:lineRule="auto"/>
              <w:jc w:val="both"/>
              <w:rPr>
                <w:rFonts w:ascii="Times New Roman" w:eastAsia="標楷體" w:hAnsi="Times New Roman"/>
                <w:szCs w:val="24"/>
              </w:rPr>
            </w:pPr>
          </w:p>
        </w:tc>
      </w:tr>
      <w:tr w:rsidR="00D40AF5" w:rsidRPr="00D54166" w14:paraId="328114DB" w14:textId="77777777" w:rsidTr="00D40AF5">
        <w:trPr>
          <w:jc w:val="center"/>
        </w:trPr>
        <w:tc>
          <w:tcPr>
            <w:tcW w:w="2988" w:type="dxa"/>
            <w:vMerge w:val="restart"/>
            <w:vAlign w:val="center"/>
          </w:tcPr>
          <w:p w14:paraId="76E3FDE4" w14:textId="77777777" w:rsidR="00D40AF5" w:rsidRPr="00D54166" w:rsidRDefault="00D40AF5" w:rsidP="00D40AF5">
            <w:pPr>
              <w:numPr>
                <w:ilvl w:val="0"/>
                <w:numId w:val="35"/>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szCs w:val="24"/>
              </w:rPr>
              <w:t>資通系統或服務委外辦理之管理</w:t>
            </w:r>
          </w:p>
        </w:tc>
        <w:tc>
          <w:tcPr>
            <w:tcW w:w="3339" w:type="dxa"/>
            <w:vAlign w:val="center"/>
          </w:tcPr>
          <w:p w14:paraId="23900D97" w14:textId="77777777" w:rsidR="00D40AF5" w:rsidRPr="00D54166" w:rsidRDefault="00D40AF5" w:rsidP="00D40AF5">
            <w:pPr>
              <w:numPr>
                <w:ilvl w:val="0"/>
                <w:numId w:val="28"/>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hint="eastAsia"/>
                <w:szCs w:val="24"/>
              </w:rPr>
              <w:t>選任受託者應注意事項</w:t>
            </w:r>
          </w:p>
        </w:tc>
        <w:tc>
          <w:tcPr>
            <w:tcW w:w="4305" w:type="dxa"/>
            <w:vAlign w:val="center"/>
          </w:tcPr>
          <w:p w14:paraId="68662AB3" w14:textId="1B3E8F53" w:rsidR="00D40AF5" w:rsidRPr="00D54166" w:rsidRDefault="00D40AF5" w:rsidP="00D40AF5">
            <w:pPr>
              <w:spacing w:beforeLines="0" w:before="0" w:afterLines="0" w:after="0" w:line="240" w:lineRule="auto"/>
              <w:jc w:val="both"/>
              <w:rPr>
                <w:rFonts w:ascii="Times New Roman" w:eastAsia="標楷體" w:hAnsi="Times New Roman"/>
                <w:szCs w:val="24"/>
              </w:rPr>
            </w:pPr>
          </w:p>
        </w:tc>
      </w:tr>
      <w:tr w:rsidR="00D40AF5" w:rsidRPr="00D54166" w14:paraId="76FD2C05" w14:textId="77777777" w:rsidTr="00D40AF5">
        <w:trPr>
          <w:jc w:val="center"/>
        </w:trPr>
        <w:tc>
          <w:tcPr>
            <w:tcW w:w="2988" w:type="dxa"/>
            <w:vMerge/>
            <w:vAlign w:val="center"/>
          </w:tcPr>
          <w:p w14:paraId="1D09EAC1" w14:textId="77777777" w:rsidR="00D40AF5" w:rsidRPr="00D54166" w:rsidRDefault="00D40AF5" w:rsidP="00D40AF5">
            <w:pPr>
              <w:numPr>
                <w:ilvl w:val="0"/>
                <w:numId w:val="35"/>
              </w:numPr>
              <w:spacing w:beforeLines="0" w:before="0" w:afterLines="0" w:after="0" w:line="240" w:lineRule="auto"/>
              <w:jc w:val="both"/>
              <w:rPr>
                <w:rFonts w:ascii="Times New Roman" w:eastAsia="標楷體" w:hAnsi="Times New Roman"/>
                <w:szCs w:val="24"/>
              </w:rPr>
            </w:pPr>
          </w:p>
        </w:tc>
        <w:tc>
          <w:tcPr>
            <w:tcW w:w="3339" w:type="dxa"/>
            <w:vAlign w:val="center"/>
          </w:tcPr>
          <w:p w14:paraId="207FB5BF" w14:textId="77777777" w:rsidR="00D40AF5" w:rsidRPr="00D54166" w:rsidRDefault="00D40AF5" w:rsidP="00D40AF5">
            <w:pPr>
              <w:numPr>
                <w:ilvl w:val="0"/>
                <w:numId w:val="28"/>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hint="eastAsia"/>
                <w:szCs w:val="24"/>
              </w:rPr>
              <w:t>監督受託者資通安全維護情形應注意事項</w:t>
            </w:r>
          </w:p>
        </w:tc>
        <w:tc>
          <w:tcPr>
            <w:tcW w:w="4305" w:type="dxa"/>
            <w:vAlign w:val="center"/>
          </w:tcPr>
          <w:p w14:paraId="5E6C2CBD" w14:textId="4A0D2E4E" w:rsidR="00D40AF5" w:rsidRPr="00D54166" w:rsidRDefault="00D40AF5" w:rsidP="00D40AF5">
            <w:pPr>
              <w:spacing w:beforeLines="0" w:before="0" w:afterLines="0" w:after="0" w:line="240" w:lineRule="auto"/>
              <w:jc w:val="both"/>
              <w:rPr>
                <w:rFonts w:ascii="Times New Roman" w:eastAsia="標楷體" w:hAnsi="Times New Roman"/>
                <w:szCs w:val="24"/>
              </w:rPr>
            </w:pPr>
          </w:p>
        </w:tc>
      </w:tr>
      <w:tr w:rsidR="00D40AF5" w:rsidRPr="00D54166" w14:paraId="161BD36F" w14:textId="77777777" w:rsidTr="00D40AF5">
        <w:trPr>
          <w:jc w:val="center"/>
        </w:trPr>
        <w:tc>
          <w:tcPr>
            <w:tcW w:w="2988" w:type="dxa"/>
            <w:vMerge w:val="restart"/>
            <w:vAlign w:val="center"/>
          </w:tcPr>
          <w:p w14:paraId="698EA217" w14:textId="77777777" w:rsidR="00D40AF5" w:rsidRPr="00D54166" w:rsidRDefault="00D40AF5" w:rsidP="00D40AF5">
            <w:pPr>
              <w:numPr>
                <w:ilvl w:val="0"/>
                <w:numId w:val="35"/>
              </w:numPr>
              <w:spacing w:beforeLines="0" w:before="0" w:afterLines="0" w:after="0" w:line="240" w:lineRule="auto"/>
              <w:jc w:val="both"/>
              <w:rPr>
                <w:szCs w:val="24"/>
              </w:rPr>
            </w:pPr>
            <w:r w:rsidRPr="00D54166">
              <w:rPr>
                <w:rFonts w:ascii="Times New Roman" w:eastAsia="標楷體" w:hAnsi="Times New Roman" w:hint="eastAsia"/>
                <w:szCs w:val="24"/>
              </w:rPr>
              <w:t>資通安全教育訓練</w:t>
            </w:r>
          </w:p>
        </w:tc>
        <w:tc>
          <w:tcPr>
            <w:tcW w:w="3339" w:type="dxa"/>
            <w:vAlign w:val="center"/>
          </w:tcPr>
          <w:p w14:paraId="1FED4A50" w14:textId="77777777" w:rsidR="00D40AF5" w:rsidRPr="00D54166" w:rsidRDefault="00D40AF5" w:rsidP="00D40AF5">
            <w:pPr>
              <w:numPr>
                <w:ilvl w:val="0"/>
                <w:numId w:val="29"/>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hint="eastAsia"/>
                <w:szCs w:val="24"/>
              </w:rPr>
              <w:t>資通安全教育訓練要求</w:t>
            </w:r>
          </w:p>
        </w:tc>
        <w:tc>
          <w:tcPr>
            <w:tcW w:w="4305" w:type="dxa"/>
            <w:vAlign w:val="center"/>
          </w:tcPr>
          <w:p w14:paraId="6D489F80" w14:textId="76B6474A" w:rsidR="00D40AF5" w:rsidRPr="00D54166" w:rsidRDefault="00D40AF5" w:rsidP="00D40AF5">
            <w:pPr>
              <w:spacing w:beforeLines="0" w:before="0" w:afterLines="0" w:after="0" w:line="240" w:lineRule="auto"/>
              <w:jc w:val="both"/>
              <w:rPr>
                <w:rFonts w:ascii="Times New Roman" w:eastAsia="標楷體" w:hAnsi="Times New Roman"/>
                <w:szCs w:val="24"/>
              </w:rPr>
            </w:pPr>
          </w:p>
        </w:tc>
      </w:tr>
      <w:tr w:rsidR="00D40AF5" w:rsidRPr="00D54166" w14:paraId="695C7DC7" w14:textId="77777777" w:rsidTr="00D40AF5">
        <w:trPr>
          <w:jc w:val="center"/>
        </w:trPr>
        <w:tc>
          <w:tcPr>
            <w:tcW w:w="2988" w:type="dxa"/>
            <w:vMerge/>
            <w:vAlign w:val="center"/>
          </w:tcPr>
          <w:p w14:paraId="448B0C63" w14:textId="77777777" w:rsidR="00D40AF5" w:rsidRPr="00D54166" w:rsidRDefault="00D40AF5" w:rsidP="00D40AF5">
            <w:pPr>
              <w:numPr>
                <w:ilvl w:val="0"/>
                <w:numId w:val="35"/>
              </w:numPr>
              <w:spacing w:beforeLines="0" w:before="0" w:afterLines="0" w:after="0" w:line="240" w:lineRule="auto"/>
              <w:jc w:val="both"/>
              <w:rPr>
                <w:szCs w:val="24"/>
              </w:rPr>
            </w:pPr>
          </w:p>
        </w:tc>
        <w:tc>
          <w:tcPr>
            <w:tcW w:w="3339" w:type="dxa"/>
            <w:vAlign w:val="center"/>
          </w:tcPr>
          <w:p w14:paraId="2566FB3F" w14:textId="77777777" w:rsidR="00D40AF5" w:rsidRPr="00C13759" w:rsidRDefault="00D40AF5" w:rsidP="00D40AF5">
            <w:pPr>
              <w:numPr>
                <w:ilvl w:val="0"/>
                <w:numId w:val="29"/>
              </w:numPr>
              <w:spacing w:beforeLines="0" w:before="0" w:afterLines="0" w:after="0" w:line="240" w:lineRule="auto"/>
              <w:jc w:val="both"/>
              <w:rPr>
                <w:rFonts w:ascii="Times New Roman" w:eastAsia="標楷體" w:hAnsi="Times New Roman"/>
                <w:szCs w:val="24"/>
              </w:rPr>
            </w:pPr>
            <w:r w:rsidRPr="00C13759">
              <w:rPr>
                <w:rFonts w:ascii="Times New Roman" w:eastAsia="標楷體" w:hAnsi="Times New Roman" w:hint="eastAsia"/>
                <w:szCs w:val="24"/>
              </w:rPr>
              <w:t>辦理資通安全教育訓練</w:t>
            </w:r>
          </w:p>
        </w:tc>
        <w:tc>
          <w:tcPr>
            <w:tcW w:w="4305" w:type="dxa"/>
            <w:vAlign w:val="center"/>
          </w:tcPr>
          <w:p w14:paraId="7AC16C16" w14:textId="49D9E3BC" w:rsidR="00D40AF5" w:rsidRPr="00D9290A" w:rsidRDefault="00D40AF5" w:rsidP="00D40AF5">
            <w:pPr>
              <w:spacing w:beforeLines="0" w:before="0" w:afterLines="0" w:after="0" w:line="240" w:lineRule="auto"/>
              <w:jc w:val="both"/>
              <w:rPr>
                <w:szCs w:val="24"/>
                <w:highlight w:val="yellow"/>
              </w:rPr>
            </w:pPr>
          </w:p>
        </w:tc>
      </w:tr>
      <w:tr w:rsidR="00D40AF5" w:rsidRPr="00D54166" w14:paraId="1596AD3B" w14:textId="77777777" w:rsidTr="00D40AF5">
        <w:trPr>
          <w:jc w:val="center"/>
        </w:trPr>
        <w:tc>
          <w:tcPr>
            <w:tcW w:w="2988" w:type="dxa"/>
            <w:vAlign w:val="center"/>
          </w:tcPr>
          <w:p w14:paraId="1C5229D1" w14:textId="77777777" w:rsidR="00D40AF5" w:rsidRPr="00D54166" w:rsidRDefault="00D40AF5" w:rsidP="00D40AF5">
            <w:pPr>
              <w:numPr>
                <w:ilvl w:val="0"/>
                <w:numId w:val="35"/>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szCs w:val="24"/>
              </w:rPr>
              <w:t>公務機關所屬人員辦理業務涉及資通安全事項之考核機制</w:t>
            </w:r>
          </w:p>
        </w:tc>
        <w:tc>
          <w:tcPr>
            <w:tcW w:w="3339" w:type="dxa"/>
            <w:vAlign w:val="center"/>
          </w:tcPr>
          <w:p w14:paraId="171AE755" w14:textId="77777777" w:rsidR="00D40AF5" w:rsidRPr="00D54166" w:rsidRDefault="00D40AF5" w:rsidP="00D40AF5">
            <w:pPr>
              <w:numPr>
                <w:ilvl w:val="0"/>
                <w:numId w:val="41"/>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hint="eastAsia"/>
                <w:szCs w:val="24"/>
              </w:rPr>
              <w:t>訂定考核機制並進行考核</w:t>
            </w:r>
          </w:p>
        </w:tc>
        <w:tc>
          <w:tcPr>
            <w:tcW w:w="4305" w:type="dxa"/>
            <w:vAlign w:val="center"/>
          </w:tcPr>
          <w:p w14:paraId="7E296864" w14:textId="470274E5" w:rsidR="00D40AF5" w:rsidRPr="00D54166" w:rsidRDefault="00D40AF5" w:rsidP="00D40AF5">
            <w:pPr>
              <w:spacing w:beforeLines="0" w:before="0" w:afterLines="0" w:after="0" w:line="240" w:lineRule="auto"/>
              <w:jc w:val="both"/>
              <w:rPr>
                <w:rFonts w:ascii="Times New Roman" w:eastAsia="標楷體" w:hAnsi="Times New Roman"/>
                <w:szCs w:val="24"/>
              </w:rPr>
            </w:pPr>
          </w:p>
        </w:tc>
      </w:tr>
      <w:tr w:rsidR="00D40AF5" w:rsidRPr="00D54166" w14:paraId="7117D5F8" w14:textId="77777777" w:rsidTr="00D40AF5">
        <w:trPr>
          <w:jc w:val="center"/>
        </w:trPr>
        <w:tc>
          <w:tcPr>
            <w:tcW w:w="2988" w:type="dxa"/>
            <w:vMerge w:val="restart"/>
            <w:vAlign w:val="center"/>
          </w:tcPr>
          <w:p w14:paraId="50806F4C" w14:textId="77777777" w:rsidR="00D40AF5" w:rsidRPr="00D54166" w:rsidRDefault="00D40AF5" w:rsidP="00D40AF5">
            <w:pPr>
              <w:numPr>
                <w:ilvl w:val="0"/>
                <w:numId w:val="35"/>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szCs w:val="24"/>
              </w:rPr>
              <w:t>資通安全維護計畫及實施情形之持續精進及績效管理機制</w:t>
            </w:r>
          </w:p>
        </w:tc>
        <w:tc>
          <w:tcPr>
            <w:tcW w:w="3339" w:type="dxa"/>
            <w:vAlign w:val="center"/>
          </w:tcPr>
          <w:p w14:paraId="6A3A9FA8" w14:textId="77777777" w:rsidR="00D40AF5" w:rsidRPr="00D54166" w:rsidRDefault="00D40AF5" w:rsidP="00D40AF5">
            <w:pPr>
              <w:numPr>
                <w:ilvl w:val="0"/>
                <w:numId w:val="40"/>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hint="eastAsia"/>
                <w:szCs w:val="24"/>
              </w:rPr>
              <w:t>資通安全維護計畫之實施</w:t>
            </w:r>
          </w:p>
        </w:tc>
        <w:tc>
          <w:tcPr>
            <w:tcW w:w="4305" w:type="dxa"/>
            <w:vAlign w:val="center"/>
          </w:tcPr>
          <w:p w14:paraId="660BE332" w14:textId="444B479D" w:rsidR="00D40AF5" w:rsidRPr="00D54166" w:rsidRDefault="00D40AF5" w:rsidP="00D40AF5">
            <w:pPr>
              <w:spacing w:beforeLines="0" w:before="0" w:afterLines="0" w:after="0" w:line="240" w:lineRule="auto"/>
              <w:jc w:val="both"/>
              <w:rPr>
                <w:rFonts w:ascii="Times New Roman" w:eastAsia="標楷體" w:hAnsi="Times New Roman"/>
                <w:szCs w:val="24"/>
              </w:rPr>
            </w:pPr>
          </w:p>
        </w:tc>
      </w:tr>
      <w:tr w:rsidR="00D40AF5" w:rsidRPr="00D54166" w14:paraId="58625CB8" w14:textId="77777777" w:rsidTr="00D40AF5">
        <w:trPr>
          <w:jc w:val="center"/>
        </w:trPr>
        <w:tc>
          <w:tcPr>
            <w:tcW w:w="2988" w:type="dxa"/>
            <w:vMerge/>
            <w:vAlign w:val="center"/>
          </w:tcPr>
          <w:p w14:paraId="3A787F02" w14:textId="77777777" w:rsidR="00D40AF5" w:rsidRPr="00D54166" w:rsidRDefault="00D40AF5" w:rsidP="00D40AF5">
            <w:pPr>
              <w:numPr>
                <w:ilvl w:val="0"/>
                <w:numId w:val="35"/>
              </w:numPr>
              <w:spacing w:beforeLines="0" w:before="0" w:afterLines="0" w:after="0" w:line="240" w:lineRule="auto"/>
              <w:jc w:val="both"/>
              <w:rPr>
                <w:rFonts w:ascii="Times New Roman" w:eastAsia="標楷體" w:hAnsi="Times New Roman"/>
                <w:szCs w:val="24"/>
              </w:rPr>
            </w:pPr>
          </w:p>
        </w:tc>
        <w:tc>
          <w:tcPr>
            <w:tcW w:w="3339" w:type="dxa"/>
            <w:vAlign w:val="center"/>
          </w:tcPr>
          <w:p w14:paraId="3BAD4991" w14:textId="77777777" w:rsidR="00D40AF5" w:rsidRPr="00D54166" w:rsidRDefault="00D40AF5" w:rsidP="00D40AF5">
            <w:pPr>
              <w:numPr>
                <w:ilvl w:val="0"/>
                <w:numId w:val="40"/>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hint="eastAsia"/>
                <w:szCs w:val="24"/>
              </w:rPr>
              <w:t>資通安全維護計畫實施情形之檢核機制</w:t>
            </w:r>
          </w:p>
        </w:tc>
        <w:tc>
          <w:tcPr>
            <w:tcW w:w="4305" w:type="dxa"/>
            <w:vAlign w:val="center"/>
          </w:tcPr>
          <w:p w14:paraId="01EC115A" w14:textId="17072462" w:rsidR="00D40AF5" w:rsidRPr="00D54166" w:rsidRDefault="00D40AF5" w:rsidP="00D40AF5">
            <w:pPr>
              <w:spacing w:beforeLines="0" w:before="0" w:afterLines="0" w:after="0" w:line="240" w:lineRule="auto"/>
              <w:jc w:val="both"/>
              <w:rPr>
                <w:rFonts w:ascii="Times New Roman" w:eastAsia="標楷體" w:hAnsi="Times New Roman"/>
                <w:szCs w:val="24"/>
              </w:rPr>
            </w:pPr>
          </w:p>
        </w:tc>
      </w:tr>
      <w:tr w:rsidR="00D40AF5" w:rsidRPr="00D54166" w14:paraId="4E4B03D7" w14:textId="77777777" w:rsidTr="00D40AF5">
        <w:trPr>
          <w:jc w:val="center"/>
        </w:trPr>
        <w:tc>
          <w:tcPr>
            <w:tcW w:w="2988" w:type="dxa"/>
            <w:vMerge/>
            <w:vAlign w:val="center"/>
          </w:tcPr>
          <w:p w14:paraId="508BF36F" w14:textId="77777777" w:rsidR="00D40AF5" w:rsidRPr="00D54166" w:rsidRDefault="00D40AF5" w:rsidP="00D40AF5">
            <w:pPr>
              <w:numPr>
                <w:ilvl w:val="0"/>
                <w:numId w:val="35"/>
              </w:numPr>
              <w:spacing w:beforeLines="0" w:before="0" w:afterLines="0" w:after="0" w:line="240" w:lineRule="auto"/>
              <w:jc w:val="both"/>
              <w:rPr>
                <w:rFonts w:ascii="Times New Roman" w:eastAsia="標楷體" w:hAnsi="Times New Roman"/>
                <w:szCs w:val="24"/>
              </w:rPr>
            </w:pPr>
          </w:p>
        </w:tc>
        <w:tc>
          <w:tcPr>
            <w:tcW w:w="3339" w:type="dxa"/>
            <w:vAlign w:val="center"/>
          </w:tcPr>
          <w:p w14:paraId="2406CC15" w14:textId="77777777" w:rsidR="00D40AF5" w:rsidRPr="00D54166" w:rsidRDefault="00D40AF5" w:rsidP="00D40AF5">
            <w:pPr>
              <w:numPr>
                <w:ilvl w:val="0"/>
                <w:numId w:val="40"/>
              </w:numPr>
              <w:spacing w:beforeLines="0" w:before="0" w:afterLines="0" w:after="0" w:line="240" w:lineRule="auto"/>
              <w:jc w:val="both"/>
              <w:rPr>
                <w:rFonts w:ascii="Times New Roman" w:eastAsia="標楷體" w:hAnsi="Times New Roman"/>
                <w:szCs w:val="24"/>
              </w:rPr>
            </w:pPr>
            <w:r w:rsidRPr="00D54166">
              <w:rPr>
                <w:rFonts w:ascii="Times New Roman" w:eastAsia="標楷體" w:hAnsi="Times New Roman"/>
                <w:szCs w:val="24"/>
              </w:rPr>
              <w:t>資通安全維護計畫之持續</w:t>
            </w:r>
            <w:r w:rsidRPr="00D54166">
              <w:rPr>
                <w:rFonts w:ascii="Times New Roman" w:eastAsia="標楷體" w:hAnsi="Times New Roman" w:hint="eastAsia"/>
                <w:szCs w:val="24"/>
              </w:rPr>
              <w:t>精進及績效管理</w:t>
            </w:r>
          </w:p>
        </w:tc>
        <w:tc>
          <w:tcPr>
            <w:tcW w:w="4305" w:type="dxa"/>
            <w:vAlign w:val="center"/>
          </w:tcPr>
          <w:p w14:paraId="33D0048A" w14:textId="080B8EFC" w:rsidR="00D40AF5" w:rsidRPr="00D54166" w:rsidRDefault="00D40AF5" w:rsidP="00D40AF5">
            <w:pPr>
              <w:spacing w:beforeLines="0" w:before="0" w:afterLines="0" w:after="0" w:line="240" w:lineRule="auto"/>
              <w:jc w:val="both"/>
              <w:rPr>
                <w:rFonts w:ascii="Times New Roman" w:eastAsia="標楷體" w:hAnsi="Times New Roman"/>
                <w:szCs w:val="24"/>
              </w:rPr>
            </w:pPr>
          </w:p>
        </w:tc>
      </w:tr>
    </w:tbl>
    <w:p w14:paraId="0F2B37EF" w14:textId="3E7902AF" w:rsidR="00ED4052" w:rsidRDefault="00ED4052" w:rsidP="00A231C7">
      <w:pPr>
        <w:spacing w:beforeLines="0" w:before="0" w:afterLines="0" w:after="0" w:line="240" w:lineRule="auto"/>
      </w:pPr>
      <w:r w:rsidRPr="00D54166">
        <w:t>承辦人：</w:t>
      </w:r>
      <w:r w:rsidRPr="00D54166">
        <w:t xml:space="preserve">     </w:t>
      </w:r>
      <w:r w:rsidRPr="00D54166">
        <w:rPr>
          <w:rFonts w:hint="eastAsia"/>
        </w:rPr>
        <w:t xml:space="preserve">         </w:t>
      </w:r>
      <w:r>
        <w:rPr>
          <w:rFonts w:hint="eastAsia"/>
        </w:rPr>
        <w:t xml:space="preserve"> </w:t>
      </w:r>
      <w:r>
        <w:tab/>
      </w:r>
      <w:r w:rsidRPr="00D54166">
        <w:t>單位主管：</w:t>
      </w:r>
      <w:r w:rsidRPr="00D54166">
        <w:t xml:space="preserve">     </w:t>
      </w:r>
      <w:r w:rsidRPr="00D54166">
        <w:rPr>
          <w:rFonts w:hint="eastAsia"/>
        </w:rPr>
        <w:t xml:space="preserve">         </w:t>
      </w:r>
      <w:r>
        <w:rPr>
          <w:rFonts w:hint="eastAsia"/>
        </w:rPr>
        <w:t xml:space="preserve"> </w:t>
      </w:r>
      <w:proofErr w:type="gramStart"/>
      <w:r>
        <w:rPr>
          <w:rFonts w:hint="eastAsia"/>
        </w:rPr>
        <w:t>資安</w:t>
      </w:r>
      <w:r w:rsidRPr="00D54166">
        <w:rPr>
          <w:rFonts w:hint="eastAsia"/>
        </w:rPr>
        <w:t>長</w:t>
      </w:r>
      <w:proofErr w:type="gramEnd"/>
      <w:r w:rsidRPr="00D54166">
        <w:t>：</w:t>
      </w:r>
    </w:p>
    <w:p w14:paraId="4368C2B3" w14:textId="25021FAD" w:rsidR="00E56997" w:rsidRDefault="00E56997" w:rsidP="00A231C7">
      <w:pPr>
        <w:spacing w:beforeLines="0" w:before="0" w:afterLines="0" w:after="0" w:line="240" w:lineRule="auto"/>
        <w:rPr>
          <w:b/>
          <w:bCs/>
          <w:kern w:val="52"/>
        </w:rPr>
      </w:pPr>
    </w:p>
    <w:p w14:paraId="5D85F0BC" w14:textId="53289884" w:rsidR="00E56997" w:rsidRDefault="00E56997" w:rsidP="00A231C7">
      <w:pPr>
        <w:spacing w:beforeLines="0" w:before="0" w:afterLines="0" w:after="0" w:line="240" w:lineRule="auto"/>
        <w:rPr>
          <w:b/>
          <w:bCs/>
          <w:kern w:val="52"/>
        </w:rPr>
      </w:pPr>
    </w:p>
    <w:p w14:paraId="576FE195" w14:textId="4AD4A9BA" w:rsidR="00E56997" w:rsidRDefault="00E56997" w:rsidP="00A231C7">
      <w:pPr>
        <w:spacing w:beforeLines="0" w:before="0" w:afterLines="0" w:after="0" w:line="240" w:lineRule="auto"/>
        <w:rPr>
          <w:b/>
          <w:bCs/>
          <w:kern w:val="52"/>
        </w:rPr>
      </w:pPr>
    </w:p>
    <w:p w14:paraId="5B8028AC" w14:textId="77D1C76D" w:rsidR="00E56997" w:rsidRDefault="00E56997" w:rsidP="00A231C7">
      <w:pPr>
        <w:spacing w:beforeLines="0" w:before="0" w:afterLines="0" w:after="0" w:line="240" w:lineRule="auto"/>
        <w:rPr>
          <w:b/>
          <w:bCs/>
          <w:kern w:val="52"/>
        </w:rPr>
      </w:pPr>
    </w:p>
    <w:p w14:paraId="45DCA2F9" w14:textId="15B89D7D" w:rsidR="00E56997" w:rsidRDefault="00E56997">
      <w:pPr>
        <w:widowControl/>
        <w:spacing w:beforeLines="0" w:before="0" w:afterLines="0" w:after="0" w:line="240" w:lineRule="auto"/>
        <w:rPr>
          <w:b/>
          <w:bCs/>
          <w:kern w:val="52"/>
        </w:rPr>
      </w:pPr>
      <w:r>
        <w:rPr>
          <w:b/>
          <w:bCs/>
          <w:kern w:val="52"/>
        </w:rPr>
        <w:br w:type="page"/>
      </w:r>
    </w:p>
    <w:p w14:paraId="50EC1A98" w14:textId="3A99C84E" w:rsidR="00A45CF6" w:rsidRPr="00D54166" w:rsidRDefault="00D960C2" w:rsidP="00F00881">
      <w:pPr>
        <w:pStyle w:val="1"/>
        <w:spacing w:afterLines="0" w:after="0" w:line="600" w:lineRule="exact"/>
      </w:pPr>
      <w:bookmarkStart w:id="4" w:name="_Toc128649484"/>
      <w:bookmarkStart w:id="5" w:name="_GoBack"/>
      <w:bookmarkEnd w:id="5"/>
      <w:r w:rsidRPr="00D54166">
        <w:rPr>
          <w:rFonts w:hint="eastAsia"/>
        </w:rPr>
        <w:lastRenderedPageBreak/>
        <w:t>資通安全管理審查會議</w:t>
      </w:r>
      <w:r w:rsidR="007D3D24" w:rsidRPr="00D54166">
        <w:rPr>
          <w:rFonts w:hint="eastAsia"/>
        </w:rPr>
        <w:t>紀錄</w:t>
      </w:r>
      <w:bookmarkEnd w:id="4"/>
    </w:p>
    <w:p w14:paraId="78951894" w14:textId="5836135D" w:rsidR="00DF491C" w:rsidRPr="00D54166" w:rsidRDefault="00C2756C" w:rsidP="00F00881">
      <w:pPr>
        <w:adjustRightInd w:val="0"/>
        <w:snapToGrid w:val="0"/>
        <w:spacing w:beforeLines="0" w:before="0" w:afterLines="0" w:after="0" w:line="600" w:lineRule="exact"/>
        <w:jc w:val="center"/>
        <w:rPr>
          <w:b/>
          <w:sz w:val="40"/>
          <w:szCs w:val="40"/>
        </w:rPr>
      </w:pPr>
      <w:r w:rsidRPr="00847B2B">
        <w:rPr>
          <w:rFonts w:hint="eastAsia"/>
          <w:b/>
          <w:kern w:val="2"/>
          <w:sz w:val="40"/>
          <w:szCs w:val="40"/>
        </w:rPr>
        <w:t>新北市立</w:t>
      </w:r>
      <w:proofErr w:type="gramStart"/>
      <w:r w:rsidRPr="00847B2B">
        <w:rPr>
          <w:rFonts w:hint="eastAsia"/>
          <w:b/>
          <w:kern w:val="2"/>
          <w:sz w:val="40"/>
          <w:szCs w:val="40"/>
        </w:rPr>
        <w:t>漳</w:t>
      </w:r>
      <w:proofErr w:type="gramEnd"/>
      <w:r w:rsidRPr="00847B2B">
        <w:rPr>
          <w:rFonts w:hint="eastAsia"/>
          <w:b/>
          <w:kern w:val="2"/>
          <w:sz w:val="40"/>
          <w:szCs w:val="40"/>
        </w:rPr>
        <w:t>和國民中學</w:t>
      </w:r>
      <w:r>
        <w:rPr>
          <w:rFonts w:hint="eastAsia"/>
          <w:b/>
          <w:kern w:val="2"/>
          <w:sz w:val="40"/>
          <w:szCs w:val="40"/>
        </w:rPr>
        <w:t xml:space="preserve"> </w:t>
      </w:r>
      <w:r w:rsidR="00DF491C" w:rsidRPr="00D54166">
        <w:rPr>
          <w:b/>
          <w:sz w:val="40"/>
          <w:szCs w:val="40"/>
        </w:rPr>
        <w:t>資通安全</w:t>
      </w:r>
      <w:r w:rsidR="00DF491C" w:rsidRPr="00D54166">
        <w:rPr>
          <w:rFonts w:hint="eastAsia"/>
          <w:b/>
          <w:sz w:val="40"/>
          <w:szCs w:val="40"/>
        </w:rPr>
        <w:t>管理審查會</w:t>
      </w:r>
      <w:r w:rsidR="00F5206B" w:rsidRPr="00D54166">
        <w:rPr>
          <w:rFonts w:hint="eastAsia"/>
          <w:b/>
          <w:sz w:val="40"/>
          <w:szCs w:val="40"/>
        </w:rPr>
        <w:t>議紀錄</w:t>
      </w:r>
    </w:p>
    <w:p w14:paraId="58182AE8" w14:textId="79C7EA9E" w:rsidR="0076677A" w:rsidRPr="00D54166" w:rsidRDefault="009F4D12" w:rsidP="004A1D7D">
      <w:pPr>
        <w:widowControl/>
        <w:adjustRightInd w:val="0"/>
        <w:snapToGrid w:val="0"/>
        <w:spacing w:beforeLines="0" w:before="0" w:afterLines="0" w:after="0" w:line="600" w:lineRule="exact"/>
        <w:ind w:left="560" w:hangingChars="200" w:hanging="560"/>
      </w:pPr>
      <w:proofErr w:type="gramStart"/>
      <w:r>
        <w:rPr>
          <w:rFonts w:hint="eastAsia"/>
        </w:rPr>
        <w:t>註</w:t>
      </w:r>
      <w:proofErr w:type="gramEnd"/>
      <w:r w:rsidR="0076677A">
        <w:rPr>
          <w:rFonts w:hint="eastAsia"/>
        </w:rPr>
        <w:t>：此為學年度需做成之會議紀錄，請保留八項會議討論事項</w:t>
      </w:r>
      <w:proofErr w:type="gramStart"/>
      <w:r w:rsidR="00A9007F">
        <w:rPr>
          <w:rFonts w:hint="eastAsia"/>
        </w:rPr>
        <w:t>與其子項</w:t>
      </w:r>
      <w:proofErr w:type="gramEnd"/>
      <w:r w:rsidR="0076677A">
        <w:rPr>
          <w:rFonts w:hint="eastAsia"/>
        </w:rPr>
        <w:t>，並逐項留下校內討論紀錄。</w:t>
      </w: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48"/>
      </w:tblGrid>
      <w:tr w:rsidR="0076677A" w:rsidRPr="00D54166" w14:paraId="199349CF" w14:textId="77777777" w:rsidTr="002871E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tcPr>
          <w:p w14:paraId="6544E6BE" w14:textId="1825910B" w:rsidR="0076677A" w:rsidRPr="00D54166" w:rsidRDefault="0076677A" w:rsidP="001631B1">
            <w:pPr>
              <w:pStyle w:val="15"/>
              <w:keepNext w:val="0"/>
              <w:spacing w:afterLines="0" w:after="0" w:line="240" w:lineRule="auto"/>
              <w:ind w:leftChars="0" w:left="0"/>
              <w:jc w:val="center"/>
              <w:rPr>
                <w:b/>
                <w:bCs/>
              </w:rPr>
            </w:pPr>
            <w:r w:rsidRPr="00D54166">
              <w:rPr>
                <w:b/>
                <w:bCs/>
              </w:rPr>
              <w:t>時間</w:t>
            </w:r>
          </w:p>
        </w:tc>
        <w:tc>
          <w:tcPr>
            <w:tcW w:w="7648" w:type="dxa"/>
            <w:vAlign w:val="center"/>
          </w:tcPr>
          <w:p w14:paraId="1F54F6F8" w14:textId="7AD9BE8D" w:rsidR="0076677A" w:rsidRPr="00D54166" w:rsidRDefault="00E068C0" w:rsidP="00CA0E35">
            <w:pPr>
              <w:pStyle w:val="afe"/>
              <w:spacing w:beforeLines="0" w:before="0" w:afterLines="0" w:after="0" w:line="240" w:lineRule="auto"/>
              <w:ind w:leftChars="0" w:left="0"/>
              <w:jc w:val="center"/>
              <w:cnfStyle w:val="100000000000" w:firstRow="1" w:lastRow="0" w:firstColumn="0" w:lastColumn="0" w:oddVBand="0" w:evenVBand="0" w:oddHBand="0" w:evenHBand="0" w:firstRowFirstColumn="0" w:firstRowLastColumn="0" w:lastRowFirstColumn="0" w:lastRowLastColumn="0"/>
              <w:rPr>
                <w:b/>
                <w:sz w:val="40"/>
                <w:szCs w:val="40"/>
              </w:rPr>
            </w:pPr>
            <w:r w:rsidRPr="00E068C0">
              <w:t>11</w:t>
            </w:r>
            <w:r w:rsidRPr="00E068C0">
              <w:rPr>
                <w:sz w:val="24"/>
                <w:szCs w:val="24"/>
              </w:rPr>
              <w:t>2</w:t>
            </w:r>
            <w:r w:rsidR="0076677A" w:rsidRPr="00E068C0">
              <w:rPr>
                <w:rFonts w:ascii="標楷體" w:hAnsi="標楷體"/>
                <w:sz w:val="24"/>
                <w:szCs w:val="24"/>
              </w:rPr>
              <w:t>年</w:t>
            </w:r>
            <w:r w:rsidR="00E56997">
              <w:rPr>
                <w:rFonts w:ascii="標楷體" w:hAnsi="標楷體" w:hint="eastAsia"/>
                <w:sz w:val="24"/>
                <w:szCs w:val="24"/>
              </w:rPr>
              <w:t xml:space="preserve"> </w:t>
            </w:r>
            <w:r w:rsidR="00E56997">
              <w:rPr>
                <w:rFonts w:ascii="標楷體" w:hAnsi="標楷體"/>
                <w:sz w:val="24"/>
                <w:szCs w:val="24"/>
              </w:rPr>
              <w:t xml:space="preserve">  </w:t>
            </w:r>
            <w:r w:rsidR="0076677A" w:rsidRPr="00E068C0">
              <w:rPr>
                <w:rFonts w:ascii="標楷體" w:hAnsi="標楷體"/>
                <w:sz w:val="24"/>
                <w:szCs w:val="24"/>
              </w:rPr>
              <w:t>月</w:t>
            </w:r>
            <w:r w:rsidR="00E56997">
              <w:rPr>
                <w:b/>
                <w:sz w:val="24"/>
                <w:szCs w:val="24"/>
              </w:rPr>
              <w:t xml:space="preserve">    </w:t>
            </w:r>
            <w:r w:rsidR="0076677A" w:rsidRPr="00E068C0">
              <w:rPr>
                <w:rFonts w:ascii="標楷體" w:hAnsi="標楷體"/>
                <w:sz w:val="24"/>
                <w:szCs w:val="24"/>
              </w:rPr>
              <w:t>日(星期</w:t>
            </w:r>
            <w:r w:rsidR="00E56997">
              <w:rPr>
                <w:rFonts w:ascii="標楷體" w:hAnsi="標楷體" w:hint="eastAsia"/>
                <w:sz w:val="24"/>
                <w:szCs w:val="24"/>
              </w:rPr>
              <w:t xml:space="preserve"> </w:t>
            </w:r>
            <w:r w:rsidR="00E56997">
              <w:rPr>
                <w:rFonts w:ascii="標楷體" w:hAnsi="標楷體"/>
                <w:sz w:val="24"/>
                <w:szCs w:val="24"/>
              </w:rPr>
              <w:t xml:space="preserve">   </w:t>
            </w:r>
            <w:r w:rsidR="0076677A" w:rsidRPr="00E068C0">
              <w:rPr>
                <w:rFonts w:ascii="標楷體" w:hAnsi="標楷體"/>
                <w:sz w:val="24"/>
                <w:szCs w:val="24"/>
              </w:rPr>
              <w:t>)</w:t>
            </w:r>
            <w:r w:rsidR="0076677A" w:rsidRPr="00E068C0">
              <w:rPr>
                <w:rFonts w:ascii="標楷體" w:hAnsi="標楷體" w:hint="eastAsia"/>
                <w:sz w:val="24"/>
                <w:szCs w:val="24"/>
              </w:rPr>
              <w:t>上/</w:t>
            </w:r>
            <w:r w:rsidR="0076677A" w:rsidRPr="00E068C0">
              <w:rPr>
                <w:rFonts w:ascii="標楷體" w:hAnsi="標楷體"/>
                <w:sz w:val="24"/>
                <w:szCs w:val="24"/>
              </w:rPr>
              <w:t>下午</w:t>
            </w:r>
            <w:r w:rsidR="00E56997">
              <w:rPr>
                <w:b/>
                <w:sz w:val="24"/>
                <w:szCs w:val="24"/>
              </w:rPr>
              <w:t xml:space="preserve">   </w:t>
            </w:r>
            <w:r w:rsidR="0076677A" w:rsidRPr="00E068C0">
              <w:rPr>
                <w:rFonts w:ascii="標楷體" w:hAnsi="標楷體"/>
                <w:sz w:val="24"/>
                <w:szCs w:val="24"/>
              </w:rPr>
              <w:t>時</w:t>
            </w:r>
          </w:p>
        </w:tc>
      </w:tr>
      <w:tr w:rsidR="0076677A" w:rsidRPr="00D54166" w14:paraId="3167A6FB" w14:textId="77777777" w:rsidTr="002871E7">
        <w:trPr>
          <w:trHeight w:val="567"/>
        </w:trPr>
        <w:tc>
          <w:tcPr>
            <w:cnfStyle w:val="001000000000" w:firstRow="0" w:lastRow="0" w:firstColumn="1" w:lastColumn="0" w:oddVBand="0" w:evenVBand="0" w:oddHBand="0" w:evenHBand="0" w:firstRowFirstColumn="0" w:firstRowLastColumn="0" w:lastRowFirstColumn="0" w:lastRowLastColumn="0"/>
            <w:tcW w:w="1696" w:type="dxa"/>
          </w:tcPr>
          <w:p w14:paraId="5F9C9CEA" w14:textId="66F7B22C" w:rsidR="0076677A" w:rsidRPr="00D54166" w:rsidRDefault="0076677A" w:rsidP="00CA0E35">
            <w:pPr>
              <w:pStyle w:val="15"/>
              <w:spacing w:afterLines="0" w:after="0" w:line="240" w:lineRule="auto"/>
              <w:ind w:leftChars="0" w:left="0"/>
              <w:jc w:val="center"/>
              <w:rPr>
                <w:b/>
                <w:bCs/>
              </w:rPr>
            </w:pPr>
            <w:r w:rsidRPr="00D54166">
              <w:rPr>
                <w:b/>
                <w:bCs/>
              </w:rPr>
              <w:t>地點</w:t>
            </w:r>
          </w:p>
        </w:tc>
        <w:tc>
          <w:tcPr>
            <w:tcW w:w="7648" w:type="dxa"/>
            <w:vAlign w:val="center"/>
          </w:tcPr>
          <w:p w14:paraId="163CB139" w14:textId="7D89B25C" w:rsidR="0076677A" w:rsidRPr="00D54166" w:rsidRDefault="0076677A" w:rsidP="00CA0E35">
            <w:pPr>
              <w:pStyle w:val="afe"/>
              <w:spacing w:beforeLines="0" w:before="0" w:afterLines="0" w:after="0" w:line="240" w:lineRule="auto"/>
              <w:ind w:leftChars="0" w:left="0"/>
              <w:jc w:val="center"/>
              <w:cnfStyle w:val="000000000000" w:firstRow="0" w:lastRow="0" w:firstColumn="0" w:lastColumn="0" w:oddVBand="0" w:evenVBand="0" w:oddHBand="0" w:evenHBand="0" w:firstRowFirstColumn="0" w:firstRowLastColumn="0" w:lastRowFirstColumn="0" w:lastRowLastColumn="0"/>
              <w:rPr>
                <w:b/>
                <w:sz w:val="40"/>
                <w:szCs w:val="40"/>
              </w:rPr>
            </w:pPr>
          </w:p>
        </w:tc>
      </w:tr>
      <w:tr w:rsidR="0076677A" w:rsidRPr="00D54166" w14:paraId="67BE1B1F" w14:textId="77777777" w:rsidTr="002871E7">
        <w:trPr>
          <w:trHeight w:val="567"/>
        </w:trPr>
        <w:tc>
          <w:tcPr>
            <w:cnfStyle w:val="001000000000" w:firstRow="0" w:lastRow="0" w:firstColumn="1" w:lastColumn="0" w:oddVBand="0" w:evenVBand="0" w:oddHBand="0" w:evenHBand="0" w:firstRowFirstColumn="0" w:firstRowLastColumn="0" w:lastRowFirstColumn="0" w:lastRowLastColumn="0"/>
            <w:tcW w:w="1696" w:type="dxa"/>
          </w:tcPr>
          <w:p w14:paraId="2D5D8361" w14:textId="5EB55C76" w:rsidR="0076677A" w:rsidRPr="00D54166" w:rsidRDefault="0076677A" w:rsidP="00CA0E35">
            <w:pPr>
              <w:pStyle w:val="15"/>
              <w:spacing w:afterLines="0" w:after="0" w:line="240" w:lineRule="auto"/>
              <w:ind w:leftChars="0" w:left="0"/>
              <w:jc w:val="center"/>
              <w:rPr>
                <w:b/>
                <w:bCs/>
              </w:rPr>
            </w:pPr>
            <w:r w:rsidRPr="00D54166">
              <w:rPr>
                <w:b/>
                <w:bCs/>
              </w:rPr>
              <w:t>主席</w:t>
            </w:r>
          </w:p>
        </w:tc>
        <w:tc>
          <w:tcPr>
            <w:tcW w:w="7648" w:type="dxa"/>
            <w:vAlign w:val="center"/>
          </w:tcPr>
          <w:p w14:paraId="7785EC10" w14:textId="47BD15BB" w:rsidR="0076677A" w:rsidRPr="00E068C0" w:rsidRDefault="00E56997" w:rsidP="00CA0E35">
            <w:pPr>
              <w:pStyle w:val="afe"/>
              <w:spacing w:beforeLines="0" w:before="0" w:afterLines="0" w:after="0" w:line="240" w:lineRule="auto"/>
              <w:ind w:leftChars="0" w:left="0"/>
              <w:jc w:val="center"/>
              <w:cnfStyle w:val="000000000000" w:firstRow="0" w:lastRow="0" w:firstColumn="0" w:lastColumn="0" w:oddVBand="0" w:evenVBand="0" w:oddHBand="0" w:evenHBand="0" w:firstRowFirstColumn="0" w:firstRowLastColumn="0" w:lastRowFirstColumn="0" w:lastRowLastColumn="0"/>
              <w:rPr>
                <w:sz w:val="24"/>
                <w:szCs w:val="24"/>
              </w:rPr>
            </w:pPr>
            <w:r>
              <w:rPr>
                <w:rFonts w:hint="eastAsia"/>
                <w:sz w:val="24"/>
                <w:szCs w:val="24"/>
              </w:rPr>
              <w:t xml:space="preserve"> </w:t>
            </w:r>
            <w:r>
              <w:rPr>
                <w:sz w:val="24"/>
                <w:szCs w:val="24"/>
              </w:rPr>
              <w:t xml:space="preserve">    </w:t>
            </w:r>
            <w:r w:rsidR="00E068C0" w:rsidRPr="00E068C0">
              <w:rPr>
                <w:rFonts w:hint="eastAsia"/>
                <w:sz w:val="24"/>
                <w:szCs w:val="24"/>
              </w:rPr>
              <w:t>校長</w:t>
            </w:r>
          </w:p>
        </w:tc>
      </w:tr>
      <w:tr w:rsidR="0076677A" w:rsidRPr="00D54166" w14:paraId="03D96841" w14:textId="77777777" w:rsidTr="002871E7">
        <w:trPr>
          <w:trHeight w:val="567"/>
        </w:trPr>
        <w:tc>
          <w:tcPr>
            <w:cnfStyle w:val="001000000000" w:firstRow="0" w:lastRow="0" w:firstColumn="1" w:lastColumn="0" w:oddVBand="0" w:evenVBand="0" w:oddHBand="0" w:evenHBand="0" w:firstRowFirstColumn="0" w:firstRowLastColumn="0" w:lastRowFirstColumn="0" w:lastRowLastColumn="0"/>
            <w:tcW w:w="1696" w:type="dxa"/>
          </w:tcPr>
          <w:p w14:paraId="4F2AE9B2" w14:textId="5B771FFC" w:rsidR="0076677A" w:rsidRPr="00D54166" w:rsidRDefault="0076677A" w:rsidP="00CA0E35">
            <w:pPr>
              <w:pStyle w:val="15"/>
              <w:spacing w:afterLines="0" w:after="0" w:line="240" w:lineRule="auto"/>
              <w:ind w:leftChars="0" w:left="0"/>
              <w:jc w:val="center"/>
              <w:rPr>
                <w:b/>
                <w:bCs/>
              </w:rPr>
            </w:pPr>
            <w:r w:rsidRPr="00D54166">
              <w:rPr>
                <w:rFonts w:hint="eastAsia"/>
                <w:b/>
                <w:bCs/>
              </w:rPr>
              <w:t>紀錄</w:t>
            </w:r>
          </w:p>
        </w:tc>
        <w:tc>
          <w:tcPr>
            <w:tcW w:w="7648" w:type="dxa"/>
            <w:vAlign w:val="center"/>
          </w:tcPr>
          <w:p w14:paraId="3C5429EE" w14:textId="23DCE8FF" w:rsidR="0076677A" w:rsidRPr="00D54166" w:rsidRDefault="00E56997" w:rsidP="00CA0E35">
            <w:pPr>
              <w:pStyle w:val="afe"/>
              <w:spacing w:beforeLines="0" w:before="0" w:afterLines="0" w:after="0" w:line="240" w:lineRule="auto"/>
              <w:ind w:leftChars="0" w:left="0"/>
              <w:jc w:val="center"/>
              <w:cnfStyle w:val="000000000000" w:firstRow="0" w:lastRow="0" w:firstColumn="0" w:lastColumn="0" w:oddVBand="0" w:evenVBand="0" w:oddHBand="0" w:evenHBand="0" w:firstRowFirstColumn="0" w:firstRowLastColumn="0" w:lastRowFirstColumn="0" w:lastRowLastColumn="0"/>
            </w:pPr>
            <w:r>
              <w:rPr>
                <w:rFonts w:hint="eastAsia"/>
              </w:rPr>
              <w:t xml:space="preserve"> </w:t>
            </w:r>
          </w:p>
        </w:tc>
      </w:tr>
      <w:tr w:rsidR="00ED244F" w:rsidRPr="00D54166" w14:paraId="2A54F99A" w14:textId="77777777" w:rsidTr="002871E7">
        <w:trPr>
          <w:trHeight w:val="567"/>
        </w:trPr>
        <w:tc>
          <w:tcPr>
            <w:cnfStyle w:val="001000000000" w:firstRow="0" w:lastRow="0" w:firstColumn="1" w:lastColumn="0" w:oddVBand="0" w:evenVBand="0" w:oddHBand="0" w:evenHBand="0" w:firstRowFirstColumn="0" w:firstRowLastColumn="0" w:lastRowFirstColumn="0" w:lastRowLastColumn="0"/>
            <w:tcW w:w="1696" w:type="dxa"/>
          </w:tcPr>
          <w:p w14:paraId="1AD2B2DB" w14:textId="7ED05719" w:rsidR="00ED244F" w:rsidRPr="00C13759" w:rsidRDefault="00ED244F" w:rsidP="00CA0E35">
            <w:pPr>
              <w:pStyle w:val="15"/>
              <w:spacing w:afterLines="0" w:after="0" w:line="240" w:lineRule="auto"/>
              <w:ind w:leftChars="0" w:left="0"/>
              <w:jc w:val="center"/>
              <w:rPr>
                <w:b/>
                <w:bCs/>
              </w:rPr>
            </w:pPr>
            <w:r w:rsidRPr="00C13759">
              <w:rPr>
                <w:rFonts w:hint="eastAsia"/>
                <w:b/>
                <w:bCs/>
              </w:rPr>
              <w:t>出席人員</w:t>
            </w:r>
          </w:p>
        </w:tc>
        <w:tc>
          <w:tcPr>
            <w:tcW w:w="7648" w:type="dxa"/>
            <w:vAlign w:val="center"/>
          </w:tcPr>
          <w:p w14:paraId="20244417" w14:textId="3B0F38EB" w:rsidR="00ED244F" w:rsidRPr="00C13759" w:rsidRDefault="00ED244F" w:rsidP="00CA0E35">
            <w:pPr>
              <w:pStyle w:val="afe"/>
              <w:spacing w:beforeLines="0" w:before="0" w:afterLines="0" w:after="0" w:line="240" w:lineRule="auto"/>
              <w:ind w:leftChars="0" w:left="0"/>
              <w:jc w:val="center"/>
              <w:cnfStyle w:val="000000000000" w:firstRow="0" w:lastRow="0" w:firstColumn="0" w:lastColumn="0" w:oddVBand="0" w:evenVBand="0" w:oddHBand="0" w:evenHBand="0" w:firstRowFirstColumn="0" w:firstRowLastColumn="0" w:lastRowFirstColumn="0" w:lastRowLastColumn="0"/>
              <w:rPr>
                <w:b/>
                <w:sz w:val="40"/>
                <w:szCs w:val="40"/>
              </w:rPr>
            </w:pPr>
          </w:p>
        </w:tc>
      </w:tr>
      <w:tr w:rsidR="006004DF" w:rsidRPr="00D54166" w14:paraId="0D43B96E" w14:textId="77777777" w:rsidTr="002871E7">
        <w:tc>
          <w:tcPr>
            <w:cnfStyle w:val="001000000000" w:firstRow="0" w:lastRow="0" w:firstColumn="1" w:lastColumn="0" w:oddVBand="0" w:evenVBand="0" w:oddHBand="0" w:evenHBand="0" w:firstRowFirstColumn="0" w:firstRowLastColumn="0" w:lastRowFirstColumn="0" w:lastRowLastColumn="0"/>
            <w:tcW w:w="1696" w:type="dxa"/>
          </w:tcPr>
          <w:p w14:paraId="46FDCC28" w14:textId="5BA8037B" w:rsidR="006004DF" w:rsidRPr="00D54166" w:rsidRDefault="006004DF" w:rsidP="00901CE7">
            <w:pPr>
              <w:pStyle w:val="15"/>
              <w:spacing w:after="190"/>
              <w:ind w:leftChars="0" w:left="0"/>
              <w:jc w:val="center"/>
              <w:rPr>
                <w:b/>
                <w:bCs/>
              </w:rPr>
            </w:pPr>
            <w:r w:rsidRPr="00D54166">
              <w:rPr>
                <w:rFonts w:hint="eastAsia"/>
                <w:b/>
                <w:bCs/>
              </w:rPr>
              <w:t>會議</w:t>
            </w:r>
            <w:r w:rsidR="0076677A">
              <w:rPr>
                <w:b/>
                <w:bCs/>
              </w:rPr>
              <w:br/>
            </w:r>
            <w:r w:rsidRPr="00D54166">
              <w:rPr>
                <w:rFonts w:hint="eastAsia"/>
                <w:b/>
                <w:bCs/>
              </w:rPr>
              <w:t>討論事項</w:t>
            </w:r>
          </w:p>
        </w:tc>
        <w:tc>
          <w:tcPr>
            <w:tcW w:w="7648" w:type="dxa"/>
          </w:tcPr>
          <w:p w14:paraId="2957689B" w14:textId="1D478256" w:rsidR="006004DF" w:rsidRPr="00D54166" w:rsidRDefault="006004DF" w:rsidP="006004DF">
            <w:pPr>
              <w:pStyle w:val="afe"/>
              <w:numPr>
                <w:ilvl w:val="0"/>
                <w:numId w:val="51"/>
              </w:numPr>
              <w:spacing w:beforeLines="50" w:before="190" w:afterLines="50" w:after="190" w:line="340" w:lineRule="exact"/>
              <w:ind w:leftChars="0"/>
              <w:jc w:val="left"/>
              <w:cnfStyle w:val="000000000000" w:firstRow="0" w:lastRow="0" w:firstColumn="0" w:lastColumn="0" w:oddVBand="0" w:evenVBand="0" w:oddHBand="0" w:evenHBand="0" w:firstRowFirstColumn="0" w:firstRowLastColumn="0" w:lastRowFirstColumn="0" w:lastRowLastColumn="0"/>
            </w:pPr>
            <w:r w:rsidRPr="00D54166">
              <w:rPr>
                <w:rFonts w:hint="eastAsia"/>
              </w:rPr>
              <w:t>與資通安全管理系統有關之內部及外部議題的變更，如法令變更、上級機關要求、資通安全推動小組決議事項等</w:t>
            </w:r>
            <w:r w:rsidR="0076677A">
              <w:rPr>
                <w:rFonts w:hint="eastAsia"/>
              </w:rPr>
              <w:t>。</w:t>
            </w:r>
          </w:p>
          <w:p w14:paraId="6A48E4B5" w14:textId="77777777" w:rsidR="006004DF" w:rsidRPr="00D54166" w:rsidRDefault="006004DF" w:rsidP="00A77C3D">
            <w:pPr>
              <w:pStyle w:val="afe"/>
              <w:spacing w:beforeLines="50" w:before="190" w:afterLines="50" w:after="190" w:line="340" w:lineRule="exact"/>
              <w:ind w:leftChars="0" w:left="567"/>
              <w:cnfStyle w:val="000000000000" w:firstRow="0" w:lastRow="0" w:firstColumn="0" w:lastColumn="0" w:oddVBand="0" w:evenVBand="0" w:oddHBand="0" w:evenHBand="0" w:firstRowFirstColumn="0" w:firstRowLastColumn="0" w:lastRowFirstColumn="0" w:lastRowLastColumn="0"/>
            </w:pPr>
          </w:p>
          <w:p w14:paraId="1954DA6D" w14:textId="698F7A57" w:rsidR="006004DF" w:rsidRPr="00D54166" w:rsidRDefault="006004DF" w:rsidP="006004DF">
            <w:pPr>
              <w:pStyle w:val="afe"/>
              <w:numPr>
                <w:ilvl w:val="0"/>
                <w:numId w:val="51"/>
              </w:numPr>
              <w:spacing w:beforeLines="50" w:before="190" w:afterLines="50" w:after="190" w:line="340" w:lineRule="exact"/>
              <w:ind w:leftChars="0"/>
              <w:cnfStyle w:val="000000000000" w:firstRow="0" w:lastRow="0" w:firstColumn="0" w:lastColumn="0" w:oddVBand="0" w:evenVBand="0" w:oddHBand="0" w:evenHBand="0" w:firstRowFirstColumn="0" w:firstRowLastColumn="0" w:lastRowFirstColumn="0" w:lastRowLastColumn="0"/>
            </w:pPr>
            <w:r w:rsidRPr="00D54166">
              <w:rPr>
                <w:rFonts w:hint="eastAsia"/>
              </w:rPr>
              <w:t>資通安全維護計畫內容之適切性。</w:t>
            </w:r>
          </w:p>
          <w:p w14:paraId="40554FBF" w14:textId="77777777" w:rsidR="006004DF" w:rsidRPr="00D54166" w:rsidRDefault="006004DF" w:rsidP="00A77C3D">
            <w:pPr>
              <w:pStyle w:val="afe"/>
              <w:spacing w:beforeLines="50" w:before="190" w:afterLines="50" w:after="190" w:line="340" w:lineRule="exact"/>
              <w:ind w:leftChars="0" w:left="567"/>
              <w:cnfStyle w:val="000000000000" w:firstRow="0" w:lastRow="0" w:firstColumn="0" w:lastColumn="0" w:oddVBand="0" w:evenVBand="0" w:oddHBand="0" w:evenHBand="0" w:firstRowFirstColumn="0" w:firstRowLastColumn="0" w:lastRowFirstColumn="0" w:lastRowLastColumn="0"/>
            </w:pPr>
          </w:p>
          <w:p w14:paraId="674C5273" w14:textId="77777777" w:rsidR="006004DF" w:rsidRPr="00D54166" w:rsidRDefault="006004DF" w:rsidP="006004DF">
            <w:pPr>
              <w:pStyle w:val="afe"/>
              <w:numPr>
                <w:ilvl w:val="0"/>
                <w:numId w:val="51"/>
              </w:numPr>
              <w:spacing w:beforeLines="50" w:before="190" w:afterLines="50" w:after="190" w:line="340" w:lineRule="exact"/>
              <w:ind w:leftChars="0"/>
              <w:cnfStyle w:val="000000000000" w:firstRow="0" w:lastRow="0" w:firstColumn="0" w:lastColumn="0" w:oddVBand="0" w:evenVBand="0" w:oddHBand="0" w:evenHBand="0" w:firstRowFirstColumn="0" w:firstRowLastColumn="0" w:lastRowFirstColumn="0" w:lastRowLastColumn="0"/>
            </w:pPr>
            <w:r w:rsidRPr="00D54166">
              <w:rPr>
                <w:rFonts w:hint="eastAsia"/>
              </w:rPr>
              <w:t>資通安全績效之回饋，包括：</w:t>
            </w:r>
          </w:p>
          <w:p w14:paraId="7603F139" w14:textId="3A6A7252" w:rsidR="006004DF" w:rsidRPr="00D54166" w:rsidRDefault="006004DF" w:rsidP="006004DF">
            <w:pPr>
              <w:pStyle w:val="afe"/>
              <w:numPr>
                <w:ilvl w:val="1"/>
                <w:numId w:val="51"/>
              </w:numPr>
              <w:spacing w:beforeLines="50" w:before="190" w:afterLines="50" w:after="190" w:line="340" w:lineRule="exact"/>
              <w:ind w:leftChars="0" w:left="1232" w:hanging="322"/>
              <w:cnfStyle w:val="000000000000" w:firstRow="0" w:lastRow="0" w:firstColumn="0" w:lastColumn="0" w:oddVBand="0" w:evenVBand="0" w:oddHBand="0" w:evenHBand="0" w:firstRowFirstColumn="0" w:firstRowLastColumn="0" w:lastRowFirstColumn="0" w:lastRowLastColumn="0"/>
            </w:pPr>
            <w:r w:rsidRPr="00D54166">
              <w:rPr>
                <w:rFonts w:hint="eastAsia"/>
              </w:rPr>
              <w:t>資通安全政策及目標之實施情形。</w:t>
            </w:r>
          </w:p>
          <w:p w14:paraId="20B08FA7" w14:textId="77777777" w:rsidR="006004DF" w:rsidRPr="00D54166" w:rsidRDefault="006004DF" w:rsidP="00B86497">
            <w:pPr>
              <w:pStyle w:val="afe"/>
              <w:spacing w:beforeLines="50" w:before="190" w:afterLines="50" w:after="190" w:line="340" w:lineRule="exact"/>
              <w:ind w:leftChars="0" w:left="1232"/>
              <w:cnfStyle w:val="000000000000" w:firstRow="0" w:lastRow="0" w:firstColumn="0" w:lastColumn="0" w:oddVBand="0" w:evenVBand="0" w:oddHBand="0" w:evenHBand="0" w:firstRowFirstColumn="0" w:firstRowLastColumn="0" w:lastRowFirstColumn="0" w:lastRowLastColumn="0"/>
            </w:pPr>
          </w:p>
          <w:p w14:paraId="104A03AF" w14:textId="3083C7AB" w:rsidR="006004DF" w:rsidRPr="00D54166" w:rsidRDefault="006004DF" w:rsidP="006004DF">
            <w:pPr>
              <w:pStyle w:val="afe"/>
              <w:numPr>
                <w:ilvl w:val="1"/>
                <w:numId w:val="51"/>
              </w:numPr>
              <w:spacing w:beforeLines="50" w:before="190" w:afterLines="50" w:after="190" w:line="340" w:lineRule="exact"/>
              <w:ind w:leftChars="0" w:left="1232" w:hanging="322"/>
              <w:cnfStyle w:val="000000000000" w:firstRow="0" w:lastRow="0" w:firstColumn="0" w:lastColumn="0" w:oddVBand="0" w:evenVBand="0" w:oddHBand="0" w:evenHBand="0" w:firstRowFirstColumn="0" w:firstRowLastColumn="0" w:lastRowFirstColumn="0" w:lastRowLastColumn="0"/>
            </w:pPr>
            <w:r w:rsidRPr="00D54166">
              <w:rPr>
                <w:rFonts w:hint="eastAsia"/>
              </w:rPr>
              <w:t>人力及資源之配置之實施情形。</w:t>
            </w:r>
          </w:p>
          <w:p w14:paraId="4A8FC855" w14:textId="77777777" w:rsidR="006004DF" w:rsidRPr="00D54166" w:rsidRDefault="006004DF" w:rsidP="00B86497">
            <w:pPr>
              <w:pStyle w:val="afe"/>
              <w:spacing w:beforeLines="50" w:before="190" w:afterLines="50" w:after="190" w:line="340" w:lineRule="exact"/>
              <w:ind w:leftChars="0" w:left="1232"/>
              <w:cnfStyle w:val="000000000000" w:firstRow="0" w:lastRow="0" w:firstColumn="0" w:lastColumn="0" w:oddVBand="0" w:evenVBand="0" w:oddHBand="0" w:evenHBand="0" w:firstRowFirstColumn="0" w:firstRowLastColumn="0" w:lastRowFirstColumn="0" w:lastRowLastColumn="0"/>
            </w:pPr>
          </w:p>
          <w:p w14:paraId="027BFA50" w14:textId="47102D1C" w:rsidR="006004DF" w:rsidRPr="00D54166" w:rsidRDefault="006004DF" w:rsidP="006004DF">
            <w:pPr>
              <w:pStyle w:val="afe"/>
              <w:numPr>
                <w:ilvl w:val="1"/>
                <w:numId w:val="51"/>
              </w:numPr>
              <w:spacing w:beforeLines="50" w:before="190" w:afterLines="50" w:after="190" w:line="340" w:lineRule="exact"/>
              <w:ind w:leftChars="0" w:left="1232" w:hanging="322"/>
              <w:cnfStyle w:val="000000000000" w:firstRow="0" w:lastRow="0" w:firstColumn="0" w:lastColumn="0" w:oddVBand="0" w:evenVBand="0" w:oddHBand="0" w:evenHBand="0" w:firstRowFirstColumn="0" w:firstRowLastColumn="0" w:lastRowFirstColumn="0" w:lastRowLastColumn="0"/>
            </w:pPr>
            <w:r w:rsidRPr="00D54166">
              <w:rPr>
                <w:rFonts w:hint="eastAsia"/>
              </w:rPr>
              <w:t>資通安全防護及控制措施之實施情形。</w:t>
            </w:r>
          </w:p>
          <w:p w14:paraId="529F6D8D" w14:textId="77777777" w:rsidR="006004DF" w:rsidRPr="00D54166" w:rsidRDefault="006004DF" w:rsidP="00B86497">
            <w:pPr>
              <w:pStyle w:val="afe"/>
              <w:spacing w:beforeLines="50" w:before="190" w:afterLines="50" w:after="190" w:line="340" w:lineRule="exact"/>
              <w:ind w:leftChars="0" w:left="1232"/>
              <w:cnfStyle w:val="000000000000" w:firstRow="0" w:lastRow="0" w:firstColumn="0" w:lastColumn="0" w:oddVBand="0" w:evenVBand="0" w:oddHBand="0" w:evenHBand="0" w:firstRowFirstColumn="0" w:firstRowLastColumn="0" w:lastRowFirstColumn="0" w:lastRowLastColumn="0"/>
            </w:pPr>
          </w:p>
          <w:p w14:paraId="693E8934" w14:textId="7CAF3D9F" w:rsidR="006004DF" w:rsidRPr="00D54166" w:rsidRDefault="006004DF" w:rsidP="006004DF">
            <w:pPr>
              <w:pStyle w:val="afe"/>
              <w:numPr>
                <w:ilvl w:val="1"/>
                <w:numId w:val="51"/>
              </w:numPr>
              <w:spacing w:beforeLines="50" w:before="190" w:afterLines="50" w:after="190" w:line="340" w:lineRule="exact"/>
              <w:ind w:leftChars="0" w:left="1232" w:hanging="322"/>
              <w:cnfStyle w:val="000000000000" w:firstRow="0" w:lastRow="0" w:firstColumn="0" w:lastColumn="0" w:oddVBand="0" w:evenVBand="0" w:oddHBand="0" w:evenHBand="0" w:firstRowFirstColumn="0" w:firstRowLastColumn="0" w:lastRowFirstColumn="0" w:lastRowLastColumn="0"/>
            </w:pPr>
            <w:r w:rsidRPr="00D54166">
              <w:rPr>
                <w:rFonts w:hint="eastAsia"/>
              </w:rPr>
              <w:t>不符合項目及矯正措施。</w:t>
            </w:r>
          </w:p>
          <w:p w14:paraId="69DBF5B2" w14:textId="77777777" w:rsidR="006004DF" w:rsidRPr="00D54166" w:rsidRDefault="006004DF" w:rsidP="00B86497">
            <w:pPr>
              <w:pStyle w:val="afe"/>
              <w:spacing w:beforeLines="50" w:before="190" w:afterLines="50" w:after="190" w:line="340" w:lineRule="exact"/>
              <w:ind w:leftChars="0" w:left="1232"/>
              <w:cnfStyle w:val="000000000000" w:firstRow="0" w:lastRow="0" w:firstColumn="0" w:lastColumn="0" w:oddVBand="0" w:evenVBand="0" w:oddHBand="0" w:evenHBand="0" w:firstRowFirstColumn="0" w:firstRowLastColumn="0" w:lastRowFirstColumn="0" w:lastRowLastColumn="0"/>
            </w:pPr>
          </w:p>
          <w:p w14:paraId="1F228E4D" w14:textId="2643F53D" w:rsidR="006004DF" w:rsidRPr="00D54166" w:rsidRDefault="006004DF" w:rsidP="006004DF">
            <w:pPr>
              <w:pStyle w:val="afe"/>
              <w:numPr>
                <w:ilvl w:val="0"/>
                <w:numId w:val="51"/>
              </w:numPr>
              <w:spacing w:beforeLines="50" w:before="190" w:afterLines="50" w:after="190" w:line="340" w:lineRule="exact"/>
              <w:ind w:leftChars="0"/>
              <w:cnfStyle w:val="000000000000" w:firstRow="0" w:lastRow="0" w:firstColumn="0" w:lastColumn="0" w:oddVBand="0" w:evenVBand="0" w:oddHBand="0" w:evenHBand="0" w:firstRowFirstColumn="0" w:firstRowLastColumn="0" w:lastRowFirstColumn="0" w:lastRowLastColumn="0"/>
            </w:pPr>
            <w:r w:rsidRPr="00D54166">
              <w:rPr>
                <w:rFonts w:hint="eastAsia"/>
              </w:rPr>
              <w:t>風險評鑑結果及風險處理計畫執行進度。</w:t>
            </w:r>
          </w:p>
          <w:p w14:paraId="1823EC6B" w14:textId="77777777" w:rsidR="006004DF" w:rsidRPr="00D54166" w:rsidRDefault="006004DF" w:rsidP="00066C3E">
            <w:pPr>
              <w:pStyle w:val="afe"/>
              <w:spacing w:beforeLines="50" w:before="190" w:afterLines="50" w:after="190" w:line="340" w:lineRule="exact"/>
              <w:ind w:leftChars="0" w:left="567"/>
              <w:cnfStyle w:val="000000000000" w:firstRow="0" w:lastRow="0" w:firstColumn="0" w:lastColumn="0" w:oddVBand="0" w:evenVBand="0" w:oddHBand="0" w:evenHBand="0" w:firstRowFirstColumn="0" w:firstRowLastColumn="0" w:lastRowFirstColumn="0" w:lastRowLastColumn="0"/>
            </w:pPr>
          </w:p>
          <w:p w14:paraId="0BB9D480" w14:textId="71350B01" w:rsidR="006004DF" w:rsidRPr="00D54166" w:rsidRDefault="006004DF" w:rsidP="006004DF">
            <w:pPr>
              <w:pStyle w:val="afe"/>
              <w:numPr>
                <w:ilvl w:val="0"/>
                <w:numId w:val="51"/>
              </w:numPr>
              <w:spacing w:beforeLines="50" w:before="190" w:afterLines="50" w:after="190" w:line="340" w:lineRule="exact"/>
              <w:ind w:leftChars="0"/>
              <w:cnfStyle w:val="000000000000" w:firstRow="0" w:lastRow="0" w:firstColumn="0" w:lastColumn="0" w:oddVBand="0" w:evenVBand="0" w:oddHBand="0" w:evenHBand="0" w:firstRowFirstColumn="0" w:firstRowLastColumn="0" w:lastRowFirstColumn="0" w:lastRowLastColumn="0"/>
            </w:pPr>
            <w:r w:rsidRPr="00D54166">
              <w:rPr>
                <w:rFonts w:hint="eastAsia"/>
              </w:rPr>
              <w:lastRenderedPageBreak/>
              <w:t>資通安全事件之處理及改善情形。</w:t>
            </w:r>
          </w:p>
          <w:p w14:paraId="1AF40EF1" w14:textId="77777777" w:rsidR="006004DF" w:rsidRPr="00D54166" w:rsidRDefault="006004DF" w:rsidP="00805FB2">
            <w:pPr>
              <w:pStyle w:val="afe"/>
              <w:spacing w:before="76" w:after="76"/>
              <w:ind w:left="560"/>
              <w:cnfStyle w:val="000000000000" w:firstRow="0" w:lastRow="0" w:firstColumn="0" w:lastColumn="0" w:oddVBand="0" w:evenVBand="0" w:oddHBand="0" w:evenHBand="0" w:firstRowFirstColumn="0" w:firstRowLastColumn="0" w:lastRowFirstColumn="0" w:lastRowLastColumn="0"/>
            </w:pPr>
          </w:p>
          <w:p w14:paraId="7319F2A3" w14:textId="366FD2DD" w:rsidR="006004DF" w:rsidRPr="00D54166" w:rsidRDefault="006004DF" w:rsidP="006004DF">
            <w:pPr>
              <w:pStyle w:val="afe"/>
              <w:numPr>
                <w:ilvl w:val="0"/>
                <w:numId w:val="51"/>
              </w:numPr>
              <w:spacing w:beforeLines="50" w:before="190" w:afterLines="50" w:after="190" w:line="340" w:lineRule="exact"/>
              <w:ind w:leftChars="0"/>
              <w:cnfStyle w:val="000000000000" w:firstRow="0" w:lastRow="0" w:firstColumn="0" w:lastColumn="0" w:oddVBand="0" w:evenVBand="0" w:oddHBand="0" w:evenHBand="0" w:firstRowFirstColumn="0" w:firstRowLastColumn="0" w:lastRowFirstColumn="0" w:lastRowLastColumn="0"/>
            </w:pPr>
            <w:r w:rsidRPr="00D54166">
              <w:rPr>
                <w:rFonts w:hint="eastAsia"/>
              </w:rPr>
              <w:t>利害關係人之回饋。</w:t>
            </w:r>
          </w:p>
          <w:p w14:paraId="7AF92A85" w14:textId="77777777" w:rsidR="006004DF" w:rsidRPr="00D54166" w:rsidRDefault="006004DF" w:rsidP="00805FB2">
            <w:pPr>
              <w:pStyle w:val="afe"/>
              <w:spacing w:before="76" w:after="76"/>
              <w:ind w:left="560"/>
              <w:cnfStyle w:val="000000000000" w:firstRow="0" w:lastRow="0" w:firstColumn="0" w:lastColumn="0" w:oddVBand="0" w:evenVBand="0" w:oddHBand="0" w:evenHBand="0" w:firstRowFirstColumn="0" w:firstRowLastColumn="0" w:lastRowFirstColumn="0" w:lastRowLastColumn="0"/>
            </w:pPr>
          </w:p>
          <w:p w14:paraId="457E43A3" w14:textId="05F553FD" w:rsidR="006004DF" w:rsidRPr="00D54166" w:rsidRDefault="006004DF" w:rsidP="006004DF">
            <w:pPr>
              <w:pStyle w:val="afe"/>
              <w:numPr>
                <w:ilvl w:val="0"/>
                <w:numId w:val="51"/>
              </w:numPr>
              <w:spacing w:beforeLines="50" w:before="190" w:afterLines="50" w:after="190" w:line="340" w:lineRule="exact"/>
              <w:ind w:leftChars="0"/>
              <w:cnfStyle w:val="000000000000" w:firstRow="0" w:lastRow="0" w:firstColumn="0" w:lastColumn="0" w:oddVBand="0" w:evenVBand="0" w:oddHBand="0" w:evenHBand="0" w:firstRowFirstColumn="0" w:firstRowLastColumn="0" w:lastRowFirstColumn="0" w:lastRowLastColumn="0"/>
            </w:pPr>
            <w:r w:rsidRPr="00D54166">
              <w:rPr>
                <w:rFonts w:hint="eastAsia"/>
              </w:rPr>
              <w:t>持續改善之機會。</w:t>
            </w:r>
          </w:p>
          <w:p w14:paraId="37252D7C" w14:textId="77777777" w:rsidR="006004DF" w:rsidRPr="00D54166" w:rsidRDefault="006004DF" w:rsidP="00805FB2">
            <w:pPr>
              <w:pStyle w:val="afe"/>
              <w:spacing w:before="76" w:after="76"/>
              <w:ind w:left="560"/>
              <w:cnfStyle w:val="000000000000" w:firstRow="0" w:lastRow="0" w:firstColumn="0" w:lastColumn="0" w:oddVBand="0" w:evenVBand="0" w:oddHBand="0" w:evenHBand="0" w:firstRowFirstColumn="0" w:firstRowLastColumn="0" w:lastRowFirstColumn="0" w:lastRowLastColumn="0"/>
            </w:pPr>
          </w:p>
          <w:p w14:paraId="2FA3BA0C" w14:textId="3C71DC03" w:rsidR="006004DF" w:rsidRPr="00D54166" w:rsidRDefault="006004DF" w:rsidP="006004DF">
            <w:pPr>
              <w:pStyle w:val="afe"/>
              <w:numPr>
                <w:ilvl w:val="0"/>
                <w:numId w:val="51"/>
              </w:numPr>
              <w:spacing w:beforeLines="50" w:before="190" w:afterLines="50" w:after="190" w:line="340" w:lineRule="exact"/>
              <w:ind w:leftChars="0"/>
              <w:cnfStyle w:val="000000000000" w:firstRow="0" w:lastRow="0" w:firstColumn="0" w:lastColumn="0" w:oddVBand="0" w:evenVBand="0" w:oddHBand="0" w:evenHBand="0" w:firstRowFirstColumn="0" w:firstRowLastColumn="0" w:lastRowFirstColumn="0" w:lastRowLastColumn="0"/>
            </w:pPr>
            <w:r w:rsidRPr="00D54166">
              <w:rPr>
                <w:rFonts w:hint="eastAsia"/>
              </w:rPr>
              <w:t>其他。</w:t>
            </w:r>
          </w:p>
          <w:p w14:paraId="118DF02D" w14:textId="52ACA021" w:rsidR="006004DF" w:rsidRPr="00D54166" w:rsidRDefault="006004DF" w:rsidP="00DF491C">
            <w:pPr>
              <w:pStyle w:val="15"/>
              <w:spacing w:after="190"/>
              <w:ind w:leftChars="0" w:left="0"/>
              <w:cnfStyle w:val="000000000000" w:firstRow="0" w:lastRow="0" w:firstColumn="0" w:lastColumn="0" w:oddVBand="0" w:evenVBand="0" w:oddHBand="0" w:evenHBand="0" w:firstRowFirstColumn="0" w:firstRowLastColumn="0" w:lastRowFirstColumn="0" w:lastRowLastColumn="0"/>
              <w:rPr>
                <w:sz w:val="24"/>
              </w:rPr>
            </w:pPr>
          </w:p>
        </w:tc>
      </w:tr>
    </w:tbl>
    <w:p w14:paraId="67A75207" w14:textId="77777777" w:rsidR="00CF289A" w:rsidRPr="00D54166" w:rsidRDefault="00CF289A" w:rsidP="00CF289A">
      <w:pPr>
        <w:pStyle w:val="af1"/>
        <w:spacing w:before="76" w:after="76"/>
      </w:pPr>
      <w:r w:rsidRPr="00C13759">
        <w:lastRenderedPageBreak/>
        <w:t>承辦人：</w:t>
      </w:r>
      <w:r w:rsidRPr="00C13759">
        <w:t xml:space="preserve">     </w:t>
      </w:r>
      <w:r w:rsidRPr="00C13759">
        <w:rPr>
          <w:rFonts w:hint="eastAsia"/>
        </w:rPr>
        <w:t xml:space="preserve">          </w:t>
      </w:r>
      <w:r w:rsidRPr="00C13759">
        <w:tab/>
      </w:r>
      <w:r w:rsidRPr="00C13759">
        <w:t>單位主管：</w:t>
      </w:r>
      <w:r w:rsidRPr="00C13759">
        <w:t xml:space="preserve">     </w:t>
      </w:r>
      <w:r w:rsidRPr="00C13759">
        <w:rPr>
          <w:rFonts w:hint="eastAsia"/>
        </w:rPr>
        <w:t xml:space="preserve">          </w:t>
      </w:r>
      <w:proofErr w:type="gramStart"/>
      <w:r w:rsidRPr="00C13759">
        <w:rPr>
          <w:rFonts w:hint="eastAsia"/>
        </w:rPr>
        <w:t>資安長</w:t>
      </w:r>
      <w:proofErr w:type="gramEnd"/>
      <w:r w:rsidRPr="00C13759">
        <w:t>：</w:t>
      </w:r>
    </w:p>
    <w:p w14:paraId="39E9EA76" w14:textId="11E85EC0" w:rsidR="000B14FB" w:rsidRDefault="000B14FB">
      <w:pPr>
        <w:widowControl/>
        <w:spacing w:beforeLines="0" w:before="0" w:afterLines="0" w:after="0" w:line="240" w:lineRule="auto"/>
      </w:pPr>
      <w:r>
        <w:br w:type="page"/>
      </w:r>
    </w:p>
    <w:p w14:paraId="0DAAC35A" w14:textId="77777777" w:rsidR="000B14FB" w:rsidRDefault="000B14FB" w:rsidP="00F00881">
      <w:pPr>
        <w:pStyle w:val="1"/>
        <w:spacing w:afterLines="0" w:after="0" w:line="600" w:lineRule="exact"/>
        <w:ind w:hanging="280"/>
      </w:pPr>
      <w:bookmarkStart w:id="6" w:name="_Toc128649485"/>
      <w:r w:rsidRPr="00D54166">
        <w:rPr>
          <w:rFonts w:hint="eastAsia"/>
        </w:rPr>
        <w:lastRenderedPageBreak/>
        <w:t>資訊資產評價標準表</w:t>
      </w:r>
      <w:bookmarkEnd w:id="6"/>
    </w:p>
    <w:p w14:paraId="43A206F5" w14:textId="0925024D" w:rsidR="00D54320" w:rsidRDefault="00D54320" w:rsidP="00F00881">
      <w:pPr>
        <w:pStyle w:val="15"/>
        <w:spacing w:afterLines="0" w:after="0" w:line="600" w:lineRule="exact"/>
        <w:ind w:leftChars="0" w:left="0"/>
        <w:jc w:val="center"/>
        <w:rPr>
          <w:highlight w:val="yellow"/>
        </w:rPr>
      </w:pPr>
      <w:r w:rsidRPr="004A390E">
        <w:rPr>
          <w:rFonts w:hint="eastAsia"/>
          <w:b/>
          <w:kern w:val="2"/>
          <w:sz w:val="40"/>
          <w:szCs w:val="40"/>
        </w:rPr>
        <w:t>資訊資產評價標準表</w:t>
      </w:r>
    </w:p>
    <w:p w14:paraId="6B14F988" w14:textId="6C6040C7" w:rsidR="000B14FB" w:rsidRPr="005301AC" w:rsidRDefault="000B14FB" w:rsidP="00F00881">
      <w:pPr>
        <w:pStyle w:val="15"/>
        <w:spacing w:afterLines="0" w:after="0" w:line="600" w:lineRule="exact"/>
        <w:ind w:leftChars="0" w:left="0"/>
      </w:pPr>
      <w:proofErr w:type="gramStart"/>
      <w:r w:rsidRPr="00C13759">
        <w:rPr>
          <w:rFonts w:hint="eastAsia"/>
        </w:rPr>
        <w:t>註</w:t>
      </w:r>
      <w:proofErr w:type="gramEnd"/>
      <w:r w:rsidRPr="00C13759">
        <w:rPr>
          <w:rFonts w:hint="eastAsia"/>
        </w:rPr>
        <w:t>：繳交成果時無須上傳。</w:t>
      </w:r>
    </w:p>
    <w:tbl>
      <w:tblPr>
        <w:tblW w:w="9346" w:type="dxa"/>
        <w:jc w:val="center"/>
        <w:tblCellMar>
          <w:left w:w="0" w:type="dxa"/>
          <w:right w:w="0" w:type="dxa"/>
        </w:tblCellMar>
        <w:tblLook w:val="0600" w:firstRow="0" w:lastRow="0" w:firstColumn="0" w:lastColumn="0" w:noHBand="1" w:noVBand="1"/>
      </w:tblPr>
      <w:tblGrid>
        <w:gridCol w:w="1843"/>
        <w:gridCol w:w="1840"/>
        <w:gridCol w:w="1840"/>
        <w:gridCol w:w="1840"/>
        <w:gridCol w:w="1983"/>
      </w:tblGrid>
      <w:tr w:rsidR="000B14FB" w:rsidRPr="00D54166" w14:paraId="5301D1E6" w14:textId="77777777" w:rsidTr="000B14FB">
        <w:trPr>
          <w:trHeight w:val="603"/>
          <w:jc w:val="center"/>
        </w:trPr>
        <w:tc>
          <w:tcPr>
            <w:tcW w:w="1843" w:type="dxa"/>
            <w:tcBorders>
              <w:top w:val="single" w:sz="8" w:space="0" w:color="000000"/>
              <w:left w:val="single" w:sz="8" w:space="0" w:color="000000"/>
              <w:bottom w:val="single" w:sz="8" w:space="0" w:color="000000"/>
              <w:right w:val="single" w:sz="8" w:space="0" w:color="000000"/>
              <w:tl2br w:val="single" w:sz="8" w:space="0" w:color="000000"/>
            </w:tcBorders>
            <w:shd w:val="clear" w:color="auto" w:fill="auto"/>
            <w:tcMar>
              <w:top w:w="72" w:type="dxa"/>
              <w:left w:w="144" w:type="dxa"/>
              <w:bottom w:w="72" w:type="dxa"/>
              <w:right w:w="144" w:type="dxa"/>
            </w:tcMar>
            <w:hideMark/>
          </w:tcPr>
          <w:p w14:paraId="1EB5CC32" w14:textId="77777777" w:rsidR="000B14FB" w:rsidRPr="00D54166" w:rsidRDefault="000B14FB" w:rsidP="00E068C0">
            <w:pPr>
              <w:widowControl/>
              <w:kinsoku w:val="0"/>
              <w:overflowPunct w:val="0"/>
              <w:spacing w:beforeLines="0" w:before="48" w:afterLines="0" w:after="48" w:line="240" w:lineRule="auto"/>
              <w:ind w:left="547" w:hanging="547"/>
              <w:jc w:val="center"/>
              <w:textAlignment w:val="top"/>
            </w:pPr>
            <w:r w:rsidRPr="00D54166">
              <w:rPr>
                <w:kern w:val="24"/>
              </w:rPr>
              <w:t xml:space="preserve">       </w:t>
            </w:r>
            <w:r w:rsidRPr="00D54166">
              <w:rPr>
                <w:kern w:val="24"/>
              </w:rPr>
              <w:t>評分</w:t>
            </w:r>
          </w:p>
          <w:p w14:paraId="3F676252" w14:textId="77777777" w:rsidR="000B14FB" w:rsidRPr="00D54166" w:rsidRDefault="000B14FB" w:rsidP="00E068C0">
            <w:pPr>
              <w:widowControl/>
              <w:kinsoku w:val="0"/>
              <w:overflowPunct w:val="0"/>
              <w:spacing w:beforeLines="0" w:before="0" w:afterLines="0" w:after="0" w:line="240" w:lineRule="auto"/>
              <w:ind w:left="547" w:hanging="547"/>
              <w:textAlignment w:val="top"/>
            </w:pPr>
            <w:r w:rsidRPr="00D54166">
              <w:rPr>
                <w:kern w:val="24"/>
              </w:rPr>
              <w:t>類型</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7C33BA8D" w14:textId="77777777" w:rsidR="000B14FB" w:rsidRPr="00D54166" w:rsidRDefault="000B14FB" w:rsidP="00E068C0">
            <w:pPr>
              <w:widowControl/>
              <w:kinsoku w:val="0"/>
              <w:overflowPunct w:val="0"/>
              <w:spacing w:beforeLines="0" w:before="0" w:afterLines="0" w:after="0" w:line="240" w:lineRule="auto"/>
              <w:ind w:left="547" w:hanging="547"/>
              <w:jc w:val="center"/>
              <w:textAlignment w:val="top"/>
            </w:pPr>
            <w:r w:rsidRPr="00D54166">
              <w:rPr>
                <w:kern w:val="24"/>
              </w:rPr>
              <w:t>0</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6788C076" w14:textId="77777777" w:rsidR="000B14FB" w:rsidRPr="00D54166" w:rsidRDefault="000B14FB" w:rsidP="00E068C0">
            <w:pPr>
              <w:widowControl/>
              <w:kinsoku w:val="0"/>
              <w:overflowPunct w:val="0"/>
              <w:spacing w:beforeLines="0" w:before="0" w:afterLines="0" w:after="0" w:line="240" w:lineRule="auto"/>
              <w:ind w:left="547" w:hanging="547"/>
              <w:jc w:val="center"/>
              <w:textAlignment w:val="top"/>
            </w:pPr>
            <w:r w:rsidRPr="00D54166">
              <w:rPr>
                <w:kern w:val="24"/>
              </w:rPr>
              <w:t>1</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044C57D8" w14:textId="77777777" w:rsidR="000B14FB" w:rsidRPr="00D54166" w:rsidRDefault="000B14FB" w:rsidP="00E068C0">
            <w:pPr>
              <w:widowControl/>
              <w:kinsoku w:val="0"/>
              <w:overflowPunct w:val="0"/>
              <w:spacing w:beforeLines="0" w:before="0" w:afterLines="0" w:after="0" w:line="240" w:lineRule="auto"/>
              <w:ind w:left="547" w:hanging="547"/>
              <w:jc w:val="center"/>
              <w:textAlignment w:val="top"/>
            </w:pPr>
            <w:r w:rsidRPr="00D54166">
              <w:rPr>
                <w:kern w:val="24"/>
              </w:rPr>
              <w:t>2</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7FD2BF4C" w14:textId="77777777" w:rsidR="000B14FB" w:rsidRPr="00D54166" w:rsidRDefault="000B14FB" w:rsidP="00E068C0">
            <w:pPr>
              <w:widowControl/>
              <w:kinsoku w:val="0"/>
              <w:overflowPunct w:val="0"/>
              <w:spacing w:beforeLines="0" w:before="0" w:afterLines="0" w:after="0" w:line="240" w:lineRule="auto"/>
              <w:ind w:left="547" w:hanging="547"/>
              <w:jc w:val="center"/>
              <w:textAlignment w:val="top"/>
            </w:pPr>
            <w:r w:rsidRPr="00D54166">
              <w:rPr>
                <w:kern w:val="24"/>
              </w:rPr>
              <w:t>3</w:t>
            </w:r>
          </w:p>
        </w:tc>
      </w:tr>
      <w:tr w:rsidR="000B14FB" w:rsidRPr="00D54166" w14:paraId="21443638" w14:textId="77777777" w:rsidTr="000B14FB">
        <w:trPr>
          <w:trHeight w:val="1608"/>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07DE582C" w14:textId="77777777" w:rsidR="000B14FB" w:rsidRPr="00D54166" w:rsidRDefault="000B14FB" w:rsidP="00E068C0">
            <w:pPr>
              <w:widowControl/>
              <w:kinsoku w:val="0"/>
              <w:overflowPunct w:val="0"/>
              <w:spacing w:beforeLines="0" w:before="0" w:afterLines="0" w:after="0" w:line="240" w:lineRule="auto"/>
              <w:ind w:left="547" w:hanging="547"/>
              <w:jc w:val="center"/>
              <w:textAlignment w:val="top"/>
            </w:pPr>
            <w:r w:rsidRPr="00D54166">
              <w:rPr>
                <w:kern w:val="24"/>
              </w:rPr>
              <w:t>機密性</w:t>
            </w:r>
            <w:r w:rsidRPr="00D54166">
              <w:rPr>
                <w:kern w:val="24"/>
              </w:rPr>
              <w:t>(C)</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77E94DDF" w14:textId="77777777" w:rsidR="000B14FB" w:rsidRPr="00D54166" w:rsidRDefault="000B14FB" w:rsidP="00E068C0">
            <w:pPr>
              <w:widowControl/>
              <w:kinsoku w:val="0"/>
              <w:overflowPunct w:val="0"/>
              <w:spacing w:beforeLines="0" w:before="0" w:afterLines="0" w:after="0" w:line="240" w:lineRule="auto"/>
              <w:textAlignment w:val="top"/>
            </w:pPr>
            <w:r w:rsidRPr="00D54166">
              <w:rPr>
                <w:kern w:val="24"/>
              </w:rPr>
              <w:t>無此特性或可公開</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4C5D6590" w14:textId="77777777" w:rsidR="000B14FB" w:rsidRPr="00D54166" w:rsidRDefault="000B14FB" w:rsidP="00E068C0">
            <w:pPr>
              <w:widowControl/>
              <w:kinsoku w:val="0"/>
              <w:overflowPunct w:val="0"/>
              <w:spacing w:beforeLines="0" w:before="0" w:afterLines="0" w:after="0" w:line="240" w:lineRule="auto"/>
              <w:textAlignment w:val="top"/>
            </w:pPr>
            <w:r w:rsidRPr="00D54166">
              <w:rPr>
                <w:kern w:val="24"/>
              </w:rPr>
              <w:t>僅供單位內部人員使用</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360E2166" w14:textId="77777777" w:rsidR="000B14FB" w:rsidRPr="00D54166" w:rsidRDefault="000B14FB" w:rsidP="00E068C0">
            <w:pPr>
              <w:widowControl/>
              <w:kinsoku w:val="0"/>
              <w:overflowPunct w:val="0"/>
              <w:spacing w:beforeLines="0" w:before="0" w:afterLines="0" w:after="0" w:line="240" w:lineRule="auto"/>
              <w:textAlignment w:val="top"/>
            </w:pPr>
            <w:r w:rsidRPr="00D54166">
              <w:rPr>
                <w:kern w:val="24"/>
              </w:rPr>
              <w:t>僅供業務相關人員存取</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572428F5" w14:textId="77777777" w:rsidR="000B14FB" w:rsidRPr="00D54166" w:rsidRDefault="000B14FB" w:rsidP="00E068C0">
            <w:pPr>
              <w:widowControl/>
              <w:kinsoku w:val="0"/>
              <w:overflowPunct w:val="0"/>
              <w:spacing w:beforeLines="0" w:before="0" w:afterLines="0" w:after="0" w:line="240" w:lineRule="auto"/>
              <w:textAlignment w:val="top"/>
            </w:pPr>
            <w:r w:rsidRPr="00D54166">
              <w:rPr>
                <w:kern w:val="24"/>
              </w:rPr>
              <w:t>具特殊權限人員方可存取</w:t>
            </w:r>
          </w:p>
        </w:tc>
      </w:tr>
      <w:tr w:rsidR="000B14FB" w:rsidRPr="00D54166" w14:paraId="3FA731E3" w14:textId="77777777" w:rsidTr="000B14FB">
        <w:trPr>
          <w:trHeight w:val="1710"/>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50E0B572" w14:textId="77777777" w:rsidR="000B14FB" w:rsidRPr="00D54166" w:rsidRDefault="000B14FB" w:rsidP="00E068C0">
            <w:pPr>
              <w:widowControl/>
              <w:kinsoku w:val="0"/>
              <w:overflowPunct w:val="0"/>
              <w:spacing w:beforeLines="0" w:before="0" w:afterLines="0" w:after="0" w:line="240" w:lineRule="auto"/>
              <w:ind w:left="547" w:hanging="547"/>
              <w:jc w:val="center"/>
              <w:textAlignment w:val="top"/>
            </w:pPr>
            <w:r w:rsidRPr="00D54166">
              <w:rPr>
                <w:kern w:val="24"/>
              </w:rPr>
              <w:t>完整性</w:t>
            </w:r>
            <w:r w:rsidRPr="00D54166">
              <w:rPr>
                <w:kern w:val="24"/>
              </w:rPr>
              <w:t>(I)</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579DAB9B" w14:textId="77777777" w:rsidR="000B14FB" w:rsidRPr="00D54166" w:rsidRDefault="000B14FB" w:rsidP="00E068C0">
            <w:pPr>
              <w:widowControl/>
              <w:kinsoku w:val="0"/>
              <w:overflowPunct w:val="0"/>
              <w:spacing w:beforeLines="0" w:before="0" w:afterLines="0" w:after="0" w:line="240" w:lineRule="auto"/>
              <w:textAlignment w:val="top"/>
            </w:pPr>
            <w:r w:rsidRPr="00D54166">
              <w:rPr>
                <w:kern w:val="24"/>
              </w:rPr>
              <w:t>無此特性或不影響單位運作</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56CD474D" w14:textId="77777777" w:rsidR="000B14FB" w:rsidRPr="00D54166" w:rsidRDefault="000B14FB" w:rsidP="00E068C0">
            <w:pPr>
              <w:widowControl/>
              <w:kinsoku w:val="0"/>
              <w:overflowPunct w:val="0"/>
              <w:spacing w:beforeLines="0" w:before="0" w:afterLines="0" w:after="0" w:line="240" w:lineRule="auto"/>
              <w:textAlignment w:val="top"/>
            </w:pPr>
            <w:r w:rsidRPr="00D54166">
              <w:rPr>
                <w:kern w:val="24"/>
              </w:rPr>
              <w:t>將造成本校部份業務運作效率降低</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1C3547B1" w14:textId="77777777" w:rsidR="000B14FB" w:rsidRPr="00D54166" w:rsidRDefault="000B14FB" w:rsidP="00E068C0">
            <w:pPr>
              <w:widowControl/>
              <w:kinsoku w:val="0"/>
              <w:overflowPunct w:val="0"/>
              <w:spacing w:beforeLines="0" w:before="0" w:afterLines="0" w:after="0" w:line="240" w:lineRule="auto"/>
              <w:textAlignment w:val="top"/>
            </w:pPr>
            <w:r w:rsidRPr="00D54166">
              <w:rPr>
                <w:kern w:val="24"/>
              </w:rPr>
              <w:t>將造成本校部份業務運作停頓</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430C084C" w14:textId="77777777" w:rsidR="000B14FB" w:rsidRPr="00D54166" w:rsidRDefault="000B14FB" w:rsidP="00E068C0">
            <w:pPr>
              <w:widowControl/>
              <w:kinsoku w:val="0"/>
              <w:overflowPunct w:val="0"/>
              <w:spacing w:beforeLines="0" w:before="0" w:afterLines="0" w:after="0" w:line="240" w:lineRule="auto"/>
              <w:textAlignment w:val="top"/>
            </w:pPr>
            <w:r w:rsidRPr="00D54166">
              <w:rPr>
                <w:kern w:val="24"/>
              </w:rPr>
              <w:t>將造成本校大部分業務運作停頓</w:t>
            </w:r>
          </w:p>
        </w:tc>
      </w:tr>
      <w:tr w:rsidR="000B14FB" w:rsidRPr="00D54166" w14:paraId="19C6BA1E" w14:textId="77777777" w:rsidTr="000B14FB">
        <w:trPr>
          <w:trHeight w:val="172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0C31A8FC" w14:textId="77777777" w:rsidR="000B14FB" w:rsidRPr="00D54166" w:rsidRDefault="000B14FB" w:rsidP="00E068C0">
            <w:pPr>
              <w:widowControl/>
              <w:kinsoku w:val="0"/>
              <w:overflowPunct w:val="0"/>
              <w:spacing w:beforeLines="0" w:before="0" w:afterLines="0" w:after="0" w:line="240" w:lineRule="auto"/>
              <w:ind w:left="547" w:hanging="547"/>
              <w:jc w:val="center"/>
              <w:textAlignment w:val="top"/>
            </w:pPr>
            <w:r w:rsidRPr="00D54166">
              <w:rPr>
                <w:kern w:val="24"/>
              </w:rPr>
              <w:t>可用性</w:t>
            </w:r>
            <w:r w:rsidRPr="00D54166">
              <w:rPr>
                <w:kern w:val="24"/>
              </w:rPr>
              <w:t>(A)</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682C8504" w14:textId="77777777" w:rsidR="000B14FB" w:rsidRPr="00D54166" w:rsidRDefault="000B14FB" w:rsidP="00E068C0">
            <w:pPr>
              <w:widowControl/>
              <w:kinsoku w:val="0"/>
              <w:overflowPunct w:val="0"/>
              <w:spacing w:beforeLines="0" w:before="0" w:afterLines="0" w:after="0" w:line="240" w:lineRule="auto"/>
              <w:textAlignment w:val="top"/>
            </w:pPr>
            <w:r w:rsidRPr="00D54166">
              <w:rPr>
                <w:kern w:val="24"/>
              </w:rPr>
              <w:t>無此特性或最大可容忍中斷時間</w:t>
            </w:r>
            <w:r w:rsidRPr="00D54166">
              <w:rPr>
                <w:kern w:val="24"/>
              </w:rPr>
              <w:t>5</w:t>
            </w:r>
            <w:r w:rsidRPr="00D54166">
              <w:rPr>
                <w:kern w:val="24"/>
              </w:rPr>
              <w:t>天以上</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0EF7D082" w14:textId="77777777" w:rsidR="000B14FB" w:rsidRPr="00D54166" w:rsidRDefault="000B14FB" w:rsidP="00E068C0">
            <w:pPr>
              <w:widowControl/>
              <w:kinsoku w:val="0"/>
              <w:overflowPunct w:val="0"/>
              <w:spacing w:beforeLines="0" w:before="0" w:afterLines="0" w:after="0" w:line="240" w:lineRule="auto"/>
              <w:textAlignment w:val="top"/>
            </w:pPr>
            <w:r w:rsidRPr="00D54166">
              <w:rPr>
                <w:kern w:val="24"/>
              </w:rPr>
              <w:t>最大可容忍中斷時間</w:t>
            </w:r>
            <w:r w:rsidRPr="00D54166">
              <w:rPr>
                <w:kern w:val="24"/>
              </w:rPr>
              <w:t>3</w:t>
            </w:r>
            <w:r w:rsidRPr="00D54166">
              <w:rPr>
                <w:kern w:val="24"/>
              </w:rPr>
              <w:t>天以上，</w:t>
            </w:r>
            <w:r w:rsidRPr="00D54166">
              <w:rPr>
                <w:kern w:val="24"/>
              </w:rPr>
              <w:t>5</w:t>
            </w:r>
            <w:r w:rsidRPr="00D54166">
              <w:rPr>
                <w:kern w:val="24"/>
              </w:rPr>
              <w:t>天以下</w:t>
            </w:r>
          </w:p>
        </w:tc>
        <w:tc>
          <w:tcPr>
            <w:tcW w:w="1840"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5406CDD6" w14:textId="77777777" w:rsidR="000B14FB" w:rsidRPr="00D54166" w:rsidRDefault="000B14FB" w:rsidP="00E068C0">
            <w:pPr>
              <w:widowControl/>
              <w:kinsoku w:val="0"/>
              <w:overflowPunct w:val="0"/>
              <w:spacing w:beforeLines="0" w:before="0" w:afterLines="0" w:after="0" w:line="240" w:lineRule="auto"/>
              <w:textAlignment w:val="top"/>
            </w:pPr>
            <w:r w:rsidRPr="00D54166">
              <w:rPr>
                <w:kern w:val="24"/>
              </w:rPr>
              <w:t>最大可容忍中斷時間</w:t>
            </w:r>
            <w:r w:rsidRPr="00D54166">
              <w:rPr>
                <w:kern w:val="24"/>
              </w:rPr>
              <w:t>1</w:t>
            </w:r>
            <w:r w:rsidRPr="00D54166">
              <w:rPr>
                <w:kern w:val="24"/>
              </w:rPr>
              <w:t>天以上，</w:t>
            </w:r>
            <w:r w:rsidRPr="00D54166">
              <w:rPr>
                <w:kern w:val="24"/>
              </w:rPr>
              <w:t>3</w:t>
            </w:r>
            <w:r w:rsidRPr="00D54166">
              <w:rPr>
                <w:kern w:val="24"/>
              </w:rPr>
              <w:t>天以下</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241376F1" w14:textId="77777777" w:rsidR="000B14FB" w:rsidRPr="00D54166" w:rsidRDefault="000B14FB" w:rsidP="00E068C0">
            <w:pPr>
              <w:widowControl/>
              <w:kinsoku w:val="0"/>
              <w:overflowPunct w:val="0"/>
              <w:spacing w:beforeLines="0" w:before="0" w:afterLines="0" w:after="0" w:line="240" w:lineRule="auto"/>
              <w:textAlignment w:val="top"/>
            </w:pPr>
            <w:r w:rsidRPr="00D54166">
              <w:rPr>
                <w:kern w:val="24"/>
              </w:rPr>
              <w:t>最大可容忍中斷時間</w:t>
            </w:r>
            <w:r w:rsidRPr="00D54166">
              <w:rPr>
                <w:kern w:val="24"/>
              </w:rPr>
              <w:t>1</w:t>
            </w:r>
            <w:r w:rsidRPr="00D54166">
              <w:rPr>
                <w:kern w:val="24"/>
              </w:rPr>
              <w:t>天以內</w:t>
            </w:r>
          </w:p>
        </w:tc>
      </w:tr>
    </w:tbl>
    <w:p w14:paraId="77DEDE12" w14:textId="77777777" w:rsidR="000B14FB" w:rsidRPr="00D54166" w:rsidRDefault="000B14FB" w:rsidP="000B14FB">
      <w:pPr>
        <w:widowControl/>
        <w:spacing w:beforeLines="0" w:before="0" w:afterLines="0" w:after="0" w:line="240" w:lineRule="auto"/>
        <w:rPr>
          <w:b/>
          <w:bCs/>
          <w:kern w:val="52"/>
        </w:rPr>
      </w:pPr>
      <w:r w:rsidRPr="00D54166">
        <w:br w:type="page"/>
      </w:r>
    </w:p>
    <w:p w14:paraId="7CBEA0B3" w14:textId="77777777" w:rsidR="000B14FB" w:rsidRDefault="000B14FB" w:rsidP="00734C1D">
      <w:pPr>
        <w:pStyle w:val="1"/>
        <w:spacing w:afterLines="0" w:after="0" w:line="600" w:lineRule="exact"/>
        <w:ind w:hanging="280"/>
      </w:pPr>
      <w:bookmarkStart w:id="7" w:name="_Toc128649486"/>
      <w:r w:rsidRPr="00D54166">
        <w:rPr>
          <w:rFonts w:hint="eastAsia"/>
        </w:rPr>
        <w:lastRenderedPageBreak/>
        <w:t>資訊資產風險對應表</w:t>
      </w:r>
      <w:bookmarkEnd w:id="7"/>
    </w:p>
    <w:p w14:paraId="15557596" w14:textId="2DF8ADCB" w:rsidR="000B14FB" w:rsidRDefault="000B14FB" w:rsidP="00734C1D">
      <w:pPr>
        <w:pStyle w:val="15"/>
        <w:spacing w:afterLines="0" w:after="0" w:line="600" w:lineRule="exact"/>
        <w:ind w:leftChars="0" w:left="0"/>
        <w:jc w:val="center"/>
        <w:rPr>
          <w:highlight w:val="yellow"/>
        </w:rPr>
      </w:pPr>
      <w:r w:rsidRPr="00D54166">
        <w:rPr>
          <w:rFonts w:hint="eastAsia"/>
          <w:b/>
          <w:kern w:val="2"/>
          <w:sz w:val="40"/>
          <w:szCs w:val="40"/>
        </w:rPr>
        <w:t>資訊資產風險對應</w:t>
      </w:r>
      <w:r w:rsidRPr="00D54166">
        <w:rPr>
          <w:b/>
          <w:kern w:val="2"/>
          <w:sz w:val="40"/>
          <w:szCs w:val="40"/>
        </w:rPr>
        <w:t>表</w:t>
      </w:r>
    </w:p>
    <w:p w14:paraId="7131DE97" w14:textId="52DEE93B" w:rsidR="000B14FB" w:rsidRPr="00D54166" w:rsidRDefault="000B14FB" w:rsidP="00734C1D">
      <w:pPr>
        <w:pStyle w:val="15"/>
        <w:spacing w:afterLines="0" w:after="0" w:line="600" w:lineRule="exact"/>
        <w:ind w:leftChars="0" w:left="0"/>
        <w:rPr>
          <w:b/>
          <w:kern w:val="2"/>
          <w:sz w:val="40"/>
          <w:szCs w:val="40"/>
        </w:rPr>
      </w:pPr>
      <w:proofErr w:type="gramStart"/>
      <w:r w:rsidRPr="00C13759">
        <w:rPr>
          <w:rFonts w:hint="eastAsia"/>
        </w:rPr>
        <w:t>註</w:t>
      </w:r>
      <w:proofErr w:type="gramEnd"/>
      <w:r w:rsidRPr="00C13759">
        <w:rPr>
          <w:rFonts w:hint="eastAsia"/>
        </w:rPr>
        <w:t>：校內留存備查，繳交成果時無須上傳。</w:t>
      </w:r>
    </w:p>
    <w:tbl>
      <w:tblPr>
        <w:tblW w:w="92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696"/>
        <w:gridCol w:w="1560"/>
        <w:gridCol w:w="3685"/>
        <w:gridCol w:w="2268"/>
      </w:tblGrid>
      <w:tr w:rsidR="000B14FB" w:rsidRPr="00D54166" w14:paraId="3105B154" w14:textId="77777777" w:rsidTr="00CE2CBE">
        <w:trPr>
          <w:trHeight w:val="356"/>
          <w:tblHeader/>
          <w:jc w:val="center"/>
        </w:trPr>
        <w:tc>
          <w:tcPr>
            <w:tcW w:w="1696" w:type="dxa"/>
            <w:shd w:val="clear" w:color="000000" w:fill="FFFFFF"/>
            <w:vAlign w:val="center"/>
          </w:tcPr>
          <w:p w14:paraId="21353633" w14:textId="77777777" w:rsidR="000B14FB" w:rsidRPr="00D54166" w:rsidRDefault="000B14FB" w:rsidP="00E068C0">
            <w:pPr>
              <w:widowControl/>
              <w:spacing w:beforeLines="0" w:before="0" w:afterLines="0" w:after="0" w:line="240" w:lineRule="auto"/>
              <w:jc w:val="center"/>
              <w:rPr>
                <w:rFonts w:ascii="標楷體" w:hAnsi="標楷體" w:cs="新細明體"/>
                <w:b/>
                <w:sz w:val="24"/>
                <w:szCs w:val="24"/>
              </w:rPr>
            </w:pPr>
            <w:r w:rsidRPr="00D54166">
              <w:rPr>
                <w:rFonts w:ascii="標楷體" w:hAnsi="標楷體" w:cs="新細明體" w:hint="eastAsia"/>
                <w:b/>
                <w:sz w:val="24"/>
                <w:szCs w:val="24"/>
              </w:rPr>
              <w:t>資產大類</w:t>
            </w:r>
          </w:p>
        </w:tc>
        <w:tc>
          <w:tcPr>
            <w:tcW w:w="1560" w:type="dxa"/>
            <w:shd w:val="clear" w:color="000000" w:fill="FFFFFF"/>
            <w:vAlign w:val="center"/>
          </w:tcPr>
          <w:p w14:paraId="116D195F" w14:textId="77777777" w:rsidR="000B14FB" w:rsidRPr="00D54166" w:rsidRDefault="000B14FB" w:rsidP="00E068C0">
            <w:pPr>
              <w:widowControl/>
              <w:spacing w:beforeLines="0" w:before="0" w:afterLines="0" w:after="0" w:line="240" w:lineRule="auto"/>
              <w:jc w:val="center"/>
              <w:rPr>
                <w:rFonts w:ascii="標楷體" w:hAnsi="標楷體" w:cs="新細明體"/>
                <w:b/>
                <w:sz w:val="24"/>
                <w:szCs w:val="24"/>
              </w:rPr>
            </w:pPr>
            <w:r w:rsidRPr="00D54166">
              <w:rPr>
                <w:rFonts w:ascii="標楷體" w:hAnsi="標楷體" w:cs="新細明體" w:hint="eastAsia"/>
                <w:b/>
                <w:sz w:val="24"/>
                <w:szCs w:val="24"/>
              </w:rPr>
              <w:t>資產小類</w:t>
            </w:r>
          </w:p>
        </w:tc>
        <w:tc>
          <w:tcPr>
            <w:tcW w:w="3685" w:type="dxa"/>
            <w:shd w:val="clear" w:color="000000" w:fill="FFFFFF"/>
            <w:vAlign w:val="center"/>
          </w:tcPr>
          <w:p w14:paraId="217318FF" w14:textId="77777777" w:rsidR="000B14FB" w:rsidRPr="00D54166" w:rsidRDefault="000B14FB" w:rsidP="00E068C0">
            <w:pPr>
              <w:spacing w:before="76" w:after="76"/>
              <w:jc w:val="center"/>
              <w:rPr>
                <w:b/>
                <w:sz w:val="24"/>
                <w:szCs w:val="24"/>
              </w:rPr>
            </w:pPr>
            <w:r w:rsidRPr="00D54166">
              <w:rPr>
                <w:rFonts w:hint="eastAsia"/>
                <w:b/>
                <w:sz w:val="24"/>
                <w:szCs w:val="24"/>
              </w:rPr>
              <w:t>潛在風險事件</w:t>
            </w:r>
          </w:p>
        </w:tc>
        <w:tc>
          <w:tcPr>
            <w:tcW w:w="2268" w:type="dxa"/>
            <w:shd w:val="clear" w:color="000000" w:fill="FFFFFF"/>
            <w:vAlign w:val="center"/>
          </w:tcPr>
          <w:p w14:paraId="5792AD0D" w14:textId="77777777" w:rsidR="000B14FB" w:rsidRPr="00D54166" w:rsidRDefault="000B14FB" w:rsidP="00E068C0">
            <w:pPr>
              <w:spacing w:before="76" w:after="76"/>
              <w:jc w:val="center"/>
              <w:rPr>
                <w:b/>
                <w:sz w:val="24"/>
                <w:szCs w:val="24"/>
              </w:rPr>
            </w:pPr>
            <w:r w:rsidRPr="00D54166">
              <w:rPr>
                <w:rFonts w:hint="eastAsia"/>
                <w:b/>
                <w:sz w:val="24"/>
                <w:szCs w:val="24"/>
              </w:rPr>
              <w:t>管控措施範例說明</w:t>
            </w:r>
          </w:p>
        </w:tc>
      </w:tr>
      <w:tr w:rsidR="000B14FB" w:rsidRPr="00D54166" w14:paraId="63C5E392" w14:textId="77777777" w:rsidTr="00CE2CBE">
        <w:trPr>
          <w:trHeight w:val="1260"/>
          <w:jc w:val="center"/>
        </w:trPr>
        <w:tc>
          <w:tcPr>
            <w:tcW w:w="1696" w:type="dxa"/>
            <w:shd w:val="clear" w:color="000000" w:fill="FFFFFF"/>
            <w:vAlign w:val="center"/>
            <w:hideMark/>
          </w:tcPr>
          <w:p w14:paraId="4270A2AE"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1.軟體資產類</w:t>
            </w:r>
          </w:p>
        </w:tc>
        <w:tc>
          <w:tcPr>
            <w:tcW w:w="1560" w:type="dxa"/>
            <w:shd w:val="clear" w:color="000000" w:fill="FFFFFF"/>
            <w:vAlign w:val="center"/>
            <w:hideMark/>
          </w:tcPr>
          <w:p w14:paraId="761DCBC4"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1.1作業系統</w:t>
            </w:r>
          </w:p>
        </w:tc>
        <w:tc>
          <w:tcPr>
            <w:tcW w:w="3685" w:type="dxa"/>
            <w:shd w:val="clear" w:color="000000" w:fill="FFFFFF"/>
            <w:vAlign w:val="center"/>
            <w:hideMark/>
          </w:tcPr>
          <w:p w14:paraId="701F273F"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1.1.1未落實作業系統更新/漏洞修補，致使遭受惡意攻擊、資料外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或其他侵害。</w:t>
            </w:r>
          </w:p>
        </w:tc>
        <w:tc>
          <w:tcPr>
            <w:tcW w:w="2268" w:type="dxa"/>
            <w:shd w:val="clear" w:color="000000" w:fill="FFFFFF"/>
            <w:vAlign w:val="center"/>
            <w:hideMark/>
          </w:tcPr>
          <w:p w14:paraId="76317E44"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-WSUS機制失效</w:t>
            </w:r>
            <w:r w:rsidRPr="00D54166">
              <w:rPr>
                <w:rFonts w:ascii="標楷體" w:hAnsi="標楷體" w:cs="新細明體" w:hint="eastAsia"/>
                <w:sz w:val="22"/>
                <w:szCs w:val="22"/>
              </w:rPr>
              <w:br/>
              <w:t>-定期檢查漏洞更新狀態</w:t>
            </w:r>
            <w:r w:rsidRPr="00D54166">
              <w:rPr>
                <w:rFonts w:ascii="標楷體" w:hAnsi="標楷體" w:cs="新細明體" w:hint="eastAsia"/>
                <w:sz w:val="22"/>
                <w:szCs w:val="22"/>
              </w:rPr>
              <w:br/>
              <w:t>-資訊單位定期彙整提供發佈更新資訊，供業務單位進行比對</w:t>
            </w:r>
          </w:p>
        </w:tc>
      </w:tr>
      <w:tr w:rsidR="000B14FB" w:rsidRPr="00D54166" w14:paraId="6638333D" w14:textId="77777777" w:rsidTr="00CE2CBE">
        <w:trPr>
          <w:trHeight w:val="945"/>
          <w:jc w:val="center"/>
        </w:trPr>
        <w:tc>
          <w:tcPr>
            <w:tcW w:w="1696" w:type="dxa"/>
            <w:shd w:val="clear" w:color="000000" w:fill="FFFFFF"/>
            <w:vAlign w:val="center"/>
            <w:hideMark/>
          </w:tcPr>
          <w:p w14:paraId="39B85565" w14:textId="77777777" w:rsidR="000B14FB" w:rsidRPr="00D54166" w:rsidRDefault="000B14FB" w:rsidP="00E068C0">
            <w:pPr>
              <w:spacing w:before="76" w:after="76"/>
              <w:jc w:val="center"/>
            </w:pPr>
            <w:r w:rsidRPr="00D54166">
              <w:rPr>
                <w:rFonts w:ascii="標楷體" w:hAnsi="標楷體" w:cs="新細明體" w:hint="eastAsia"/>
                <w:sz w:val="22"/>
                <w:szCs w:val="22"/>
              </w:rPr>
              <w:t>1.軟體資產類</w:t>
            </w:r>
          </w:p>
        </w:tc>
        <w:tc>
          <w:tcPr>
            <w:tcW w:w="1560" w:type="dxa"/>
            <w:shd w:val="clear" w:color="000000" w:fill="FFFFFF"/>
            <w:vAlign w:val="center"/>
            <w:hideMark/>
          </w:tcPr>
          <w:p w14:paraId="6FB0D91B"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1.1作業系統</w:t>
            </w:r>
          </w:p>
        </w:tc>
        <w:tc>
          <w:tcPr>
            <w:tcW w:w="3685" w:type="dxa"/>
            <w:shd w:val="clear" w:color="000000" w:fill="FFFFFF"/>
            <w:vAlign w:val="center"/>
            <w:hideMark/>
          </w:tcPr>
          <w:p w14:paraId="6E85E3B5"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1.1.2未購買妥適的作業系統授權/使用授權超過購買數，致使遭受廠商求償或抗議。</w:t>
            </w:r>
          </w:p>
        </w:tc>
        <w:tc>
          <w:tcPr>
            <w:tcW w:w="2268" w:type="dxa"/>
            <w:shd w:val="clear" w:color="000000" w:fill="FFFFFF"/>
            <w:vAlign w:val="center"/>
            <w:hideMark/>
          </w:tcPr>
          <w:p w14:paraId="217D7D2F"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-作業系統授權清單</w:t>
            </w:r>
          </w:p>
        </w:tc>
      </w:tr>
      <w:tr w:rsidR="000B14FB" w:rsidRPr="00D54166" w14:paraId="098AFAF4" w14:textId="77777777" w:rsidTr="00CE2CBE">
        <w:trPr>
          <w:trHeight w:val="1260"/>
          <w:jc w:val="center"/>
        </w:trPr>
        <w:tc>
          <w:tcPr>
            <w:tcW w:w="1696" w:type="dxa"/>
            <w:shd w:val="clear" w:color="000000" w:fill="FFFFFF"/>
            <w:vAlign w:val="center"/>
            <w:hideMark/>
          </w:tcPr>
          <w:p w14:paraId="151289B9" w14:textId="77777777" w:rsidR="000B14FB" w:rsidRPr="00D54166" w:rsidRDefault="000B14FB" w:rsidP="00E068C0">
            <w:pPr>
              <w:spacing w:before="76" w:after="76"/>
              <w:jc w:val="center"/>
            </w:pPr>
            <w:r w:rsidRPr="00D54166">
              <w:rPr>
                <w:rFonts w:ascii="標楷體" w:hAnsi="標楷體" w:cs="新細明體" w:hint="eastAsia"/>
                <w:sz w:val="22"/>
                <w:szCs w:val="22"/>
              </w:rPr>
              <w:t>1.軟體資產類</w:t>
            </w:r>
          </w:p>
        </w:tc>
        <w:tc>
          <w:tcPr>
            <w:tcW w:w="1560" w:type="dxa"/>
            <w:shd w:val="clear" w:color="000000" w:fill="FFFFFF"/>
            <w:vAlign w:val="center"/>
            <w:hideMark/>
          </w:tcPr>
          <w:p w14:paraId="033A3A87"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1.1作業系統</w:t>
            </w:r>
          </w:p>
        </w:tc>
        <w:tc>
          <w:tcPr>
            <w:tcW w:w="3685" w:type="dxa"/>
            <w:shd w:val="clear" w:color="000000" w:fill="FFFFFF"/>
            <w:vAlign w:val="center"/>
            <w:hideMark/>
          </w:tcPr>
          <w:p w14:paraId="6BE408FC"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1.1.3未</w:t>
            </w:r>
            <w:proofErr w:type="gramStart"/>
            <w:r w:rsidRPr="00D54166">
              <w:rPr>
                <w:rFonts w:ascii="標楷體" w:hAnsi="標楷體" w:cs="新細明體" w:hint="eastAsia"/>
                <w:sz w:val="22"/>
                <w:szCs w:val="22"/>
              </w:rPr>
              <w:t>汰換原</w:t>
            </w:r>
            <w:proofErr w:type="gramEnd"/>
            <w:r w:rsidRPr="00D54166">
              <w:rPr>
                <w:rFonts w:ascii="標楷體" w:hAnsi="標楷體" w:cs="新細明體" w:hint="eastAsia"/>
                <w:sz w:val="22"/>
                <w:szCs w:val="22"/>
              </w:rPr>
              <w:t>廠公告停止技術支援之作業系統，進而無法修補漏洞，致使遭受惡意攻擊、資料外洩或其他侵害。</w:t>
            </w:r>
          </w:p>
        </w:tc>
        <w:tc>
          <w:tcPr>
            <w:tcW w:w="2268" w:type="dxa"/>
            <w:shd w:val="clear" w:color="000000" w:fill="FFFFFF"/>
            <w:vAlign w:val="center"/>
            <w:hideMark/>
          </w:tcPr>
          <w:p w14:paraId="26399161"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13DAD3E8" w14:textId="77777777" w:rsidTr="00CE2CBE">
        <w:trPr>
          <w:trHeight w:val="945"/>
          <w:jc w:val="center"/>
        </w:trPr>
        <w:tc>
          <w:tcPr>
            <w:tcW w:w="1696" w:type="dxa"/>
            <w:shd w:val="clear" w:color="000000" w:fill="FFFFFF"/>
            <w:vAlign w:val="center"/>
            <w:hideMark/>
          </w:tcPr>
          <w:p w14:paraId="33CA0569" w14:textId="77777777" w:rsidR="000B14FB" w:rsidRPr="00D54166" w:rsidRDefault="000B14FB" w:rsidP="00E068C0">
            <w:pPr>
              <w:spacing w:before="76" w:after="76"/>
              <w:jc w:val="center"/>
            </w:pPr>
            <w:r w:rsidRPr="00D54166">
              <w:rPr>
                <w:rFonts w:ascii="標楷體" w:hAnsi="標楷體" w:cs="新細明體" w:hint="eastAsia"/>
                <w:sz w:val="22"/>
                <w:szCs w:val="22"/>
              </w:rPr>
              <w:t>1.軟體資產類</w:t>
            </w:r>
          </w:p>
        </w:tc>
        <w:tc>
          <w:tcPr>
            <w:tcW w:w="1560" w:type="dxa"/>
            <w:shd w:val="clear" w:color="000000" w:fill="FFFFFF"/>
            <w:vAlign w:val="center"/>
            <w:hideMark/>
          </w:tcPr>
          <w:p w14:paraId="683E4B68"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1.1作業系統</w:t>
            </w:r>
          </w:p>
        </w:tc>
        <w:tc>
          <w:tcPr>
            <w:tcW w:w="3685" w:type="dxa"/>
            <w:shd w:val="clear" w:color="000000" w:fill="FFFFFF"/>
            <w:vAlign w:val="center"/>
            <w:hideMark/>
          </w:tcPr>
          <w:p w14:paraId="38DFD2D0"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1.1.4未加入組織之網域，進而無法套用GCB或群組原則政策，致使無法有效管控。</w:t>
            </w:r>
          </w:p>
        </w:tc>
        <w:tc>
          <w:tcPr>
            <w:tcW w:w="2268" w:type="dxa"/>
            <w:shd w:val="clear" w:color="000000" w:fill="FFFFFF"/>
            <w:vAlign w:val="center"/>
            <w:hideMark/>
          </w:tcPr>
          <w:p w14:paraId="7DA73CF7"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-套用GCB設定，或設定</w:t>
            </w:r>
            <w:proofErr w:type="gramStart"/>
            <w:r w:rsidRPr="00D54166">
              <w:rPr>
                <w:rFonts w:ascii="標楷體" w:hAnsi="標楷體" w:cs="新細明體" w:hint="eastAsia"/>
                <w:sz w:val="22"/>
                <w:szCs w:val="22"/>
              </w:rPr>
              <w:t>適當權組原則</w:t>
            </w:r>
            <w:proofErr w:type="gramEnd"/>
          </w:p>
        </w:tc>
      </w:tr>
      <w:tr w:rsidR="000B14FB" w:rsidRPr="00D54166" w14:paraId="703FD34E" w14:textId="77777777" w:rsidTr="00CE2CBE">
        <w:trPr>
          <w:trHeight w:val="1575"/>
          <w:jc w:val="center"/>
        </w:trPr>
        <w:tc>
          <w:tcPr>
            <w:tcW w:w="1696" w:type="dxa"/>
            <w:shd w:val="clear" w:color="000000" w:fill="FFFFFF"/>
            <w:vAlign w:val="center"/>
            <w:hideMark/>
          </w:tcPr>
          <w:p w14:paraId="4D002EA4" w14:textId="77777777" w:rsidR="000B14FB" w:rsidRPr="00D54166" w:rsidRDefault="000B14FB" w:rsidP="00E068C0">
            <w:pPr>
              <w:spacing w:before="76" w:after="76"/>
              <w:jc w:val="center"/>
            </w:pPr>
            <w:r w:rsidRPr="00D54166">
              <w:rPr>
                <w:rFonts w:ascii="標楷體" w:hAnsi="標楷體" w:cs="新細明體" w:hint="eastAsia"/>
                <w:sz w:val="22"/>
                <w:szCs w:val="22"/>
              </w:rPr>
              <w:t>1.軟體資產類</w:t>
            </w:r>
          </w:p>
        </w:tc>
        <w:tc>
          <w:tcPr>
            <w:tcW w:w="1560" w:type="dxa"/>
            <w:shd w:val="clear" w:color="000000" w:fill="FFFFFF"/>
            <w:vAlign w:val="center"/>
            <w:hideMark/>
          </w:tcPr>
          <w:p w14:paraId="1B0A2EBC"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1.1作業系統</w:t>
            </w:r>
          </w:p>
        </w:tc>
        <w:tc>
          <w:tcPr>
            <w:tcW w:w="3685" w:type="dxa"/>
            <w:shd w:val="clear" w:color="000000" w:fill="FFFFFF"/>
            <w:vAlign w:val="center"/>
            <w:hideMark/>
          </w:tcPr>
          <w:p w14:paraId="70AF9E03"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1.1.5個人電腦或伺服器等資訊設備，未安裝適當之防毒軟體或安全防護軟體，於網路連線時遭電腦病毒入侵或被植入惡意程式，致使資料外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1C4DD061"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27E47E99" w14:textId="77777777" w:rsidTr="00CE2CBE">
        <w:trPr>
          <w:trHeight w:val="630"/>
          <w:jc w:val="center"/>
        </w:trPr>
        <w:tc>
          <w:tcPr>
            <w:tcW w:w="1696" w:type="dxa"/>
            <w:shd w:val="clear" w:color="000000" w:fill="FFFFFF"/>
            <w:vAlign w:val="center"/>
            <w:hideMark/>
          </w:tcPr>
          <w:p w14:paraId="5B9A4EC5" w14:textId="77777777" w:rsidR="000B14FB" w:rsidRPr="00D54166" w:rsidRDefault="000B14FB" w:rsidP="00E068C0">
            <w:pPr>
              <w:spacing w:before="76" w:after="76"/>
              <w:jc w:val="center"/>
            </w:pPr>
            <w:r w:rsidRPr="00D54166">
              <w:rPr>
                <w:rFonts w:ascii="標楷體" w:hAnsi="標楷體" w:cs="新細明體" w:hint="eastAsia"/>
                <w:sz w:val="22"/>
                <w:szCs w:val="22"/>
              </w:rPr>
              <w:t>1.軟體資產類</w:t>
            </w:r>
          </w:p>
        </w:tc>
        <w:tc>
          <w:tcPr>
            <w:tcW w:w="1560" w:type="dxa"/>
            <w:shd w:val="clear" w:color="000000" w:fill="FFFFFF"/>
            <w:vAlign w:val="center"/>
            <w:hideMark/>
          </w:tcPr>
          <w:p w14:paraId="49CCCA16"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1.1作業系統</w:t>
            </w:r>
          </w:p>
        </w:tc>
        <w:tc>
          <w:tcPr>
            <w:tcW w:w="3685" w:type="dxa"/>
            <w:shd w:val="clear" w:color="000000" w:fill="FFFFFF"/>
            <w:vAlign w:val="center"/>
            <w:hideMark/>
          </w:tcPr>
          <w:p w14:paraId="507184C2"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1.1.6作業系統最高管理權限管制不當，有共用或浮濫設定的情形。</w:t>
            </w:r>
          </w:p>
        </w:tc>
        <w:tc>
          <w:tcPr>
            <w:tcW w:w="2268" w:type="dxa"/>
            <w:shd w:val="clear" w:color="000000" w:fill="FFFFFF"/>
            <w:vAlign w:val="center"/>
            <w:hideMark/>
          </w:tcPr>
          <w:p w14:paraId="2DFEED5B"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7E285B07" w14:textId="77777777" w:rsidTr="00CE2CBE">
        <w:trPr>
          <w:trHeight w:val="945"/>
          <w:jc w:val="center"/>
        </w:trPr>
        <w:tc>
          <w:tcPr>
            <w:tcW w:w="1696" w:type="dxa"/>
            <w:shd w:val="clear" w:color="000000" w:fill="FFFFFF"/>
            <w:vAlign w:val="center"/>
            <w:hideMark/>
          </w:tcPr>
          <w:p w14:paraId="03D97273" w14:textId="77777777" w:rsidR="000B14FB" w:rsidRPr="00D54166" w:rsidRDefault="000B14FB" w:rsidP="00E068C0">
            <w:pPr>
              <w:spacing w:before="76" w:after="76"/>
              <w:jc w:val="center"/>
            </w:pPr>
            <w:r w:rsidRPr="00D54166">
              <w:rPr>
                <w:rFonts w:ascii="標楷體" w:hAnsi="標楷體" w:cs="新細明體" w:hint="eastAsia"/>
                <w:sz w:val="22"/>
                <w:szCs w:val="22"/>
              </w:rPr>
              <w:t>1.軟體資產類</w:t>
            </w:r>
          </w:p>
        </w:tc>
        <w:tc>
          <w:tcPr>
            <w:tcW w:w="1560" w:type="dxa"/>
            <w:shd w:val="clear" w:color="000000" w:fill="FFFFFF"/>
            <w:vAlign w:val="center"/>
            <w:hideMark/>
          </w:tcPr>
          <w:p w14:paraId="48086877"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1.2套裝軟體</w:t>
            </w:r>
          </w:p>
        </w:tc>
        <w:tc>
          <w:tcPr>
            <w:tcW w:w="3685" w:type="dxa"/>
            <w:shd w:val="clear" w:color="000000" w:fill="FFFFFF"/>
            <w:vAlign w:val="center"/>
            <w:hideMark/>
          </w:tcPr>
          <w:p w14:paraId="059C6A09"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1.2.1未購買妥適的套裝軟體授權或使用超過購買授權數量，致使可能違反智慧財產權，遭受廠商求償。</w:t>
            </w:r>
          </w:p>
        </w:tc>
        <w:tc>
          <w:tcPr>
            <w:tcW w:w="2268" w:type="dxa"/>
            <w:shd w:val="clear" w:color="000000" w:fill="FFFFFF"/>
            <w:vAlign w:val="center"/>
            <w:hideMark/>
          </w:tcPr>
          <w:p w14:paraId="5C9C95B6"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-軟體管制清單</w:t>
            </w:r>
            <w:r w:rsidRPr="00D54166">
              <w:rPr>
                <w:rFonts w:ascii="標楷體" w:hAnsi="標楷體" w:cs="新細明體" w:hint="eastAsia"/>
                <w:sz w:val="22"/>
                <w:szCs w:val="22"/>
              </w:rPr>
              <w:br/>
              <w:t>-軟體授權資料</w:t>
            </w:r>
            <w:r w:rsidRPr="00D54166">
              <w:rPr>
                <w:rFonts w:ascii="標楷體" w:hAnsi="標楷體" w:cs="新細明體" w:hint="eastAsia"/>
                <w:sz w:val="22"/>
                <w:szCs w:val="22"/>
              </w:rPr>
              <w:br/>
              <w:t>-資產管理工具</w:t>
            </w:r>
          </w:p>
        </w:tc>
      </w:tr>
      <w:tr w:rsidR="000B14FB" w:rsidRPr="00D54166" w14:paraId="73BC018E" w14:textId="77777777" w:rsidTr="00CE2CBE">
        <w:trPr>
          <w:trHeight w:val="1260"/>
          <w:jc w:val="center"/>
        </w:trPr>
        <w:tc>
          <w:tcPr>
            <w:tcW w:w="1696" w:type="dxa"/>
            <w:shd w:val="clear" w:color="000000" w:fill="FFFFFF"/>
            <w:vAlign w:val="center"/>
            <w:hideMark/>
          </w:tcPr>
          <w:p w14:paraId="6D391BAB" w14:textId="77777777" w:rsidR="000B14FB" w:rsidRPr="00D54166" w:rsidRDefault="000B14FB" w:rsidP="00E068C0">
            <w:pPr>
              <w:spacing w:before="76" w:after="76"/>
              <w:jc w:val="center"/>
            </w:pPr>
            <w:r w:rsidRPr="00D54166">
              <w:rPr>
                <w:rFonts w:ascii="標楷體" w:hAnsi="標楷體" w:cs="新細明體" w:hint="eastAsia"/>
                <w:sz w:val="22"/>
                <w:szCs w:val="22"/>
              </w:rPr>
              <w:t>1.軟體資產類</w:t>
            </w:r>
          </w:p>
        </w:tc>
        <w:tc>
          <w:tcPr>
            <w:tcW w:w="1560" w:type="dxa"/>
            <w:shd w:val="clear" w:color="000000" w:fill="FFFFFF"/>
            <w:vAlign w:val="center"/>
            <w:hideMark/>
          </w:tcPr>
          <w:p w14:paraId="42E76057"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1.2套裝軟體</w:t>
            </w:r>
          </w:p>
        </w:tc>
        <w:tc>
          <w:tcPr>
            <w:tcW w:w="3685" w:type="dxa"/>
            <w:shd w:val="clear" w:color="000000" w:fill="FFFFFF"/>
            <w:vAlign w:val="center"/>
            <w:hideMark/>
          </w:tcPr>
          <w:p w14:paraId="4167AEC4"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1.2.2未定期進行套裝軟體更新(含防毒軟體)/漏洞修補，致使遭受惡意攻擊、資料外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或其他侵害。</w:t>
            </w:r>
          </w:p>
        </w:tc>
        <w:tc>
          <w:tcPr>
            <w:tcW w:w="2268" w:type="dxa"/>
            <w:shd w:val="clear" w:color="000000" w:fill="FFFFFF"/>
            <w:vAlign w:val="center"/>
            <w:hideMark/>
          </w:tcPr>
          <w:p w14:paraId="41A861C8"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-軟體原廠發佈更新及安裝紀錄</w:t>
            </w:r>
            <w:r w:rsidRPr="00D54166">
              <w:rPr>
                <w:rFonts w:ascii="標楷體" w:hAnsi="標楷體" w:cs="新細明體" w:hint="eastAsia"/>
                <w:sz w:val="22"/>
                <w:szCs w:val="22"/>
              </w:rPr>
              <w:br/>
              <w:t>-資訊單位定期彙整提供發佈更新資訊，供業</w:t>
            </w:r>
            <w:r w:rsidRPr="00D54166">
              <w:rPr>
                <w:rFonts w:ascii="標楷體" w:hAnsi="標楷體" w:cs="新細明體" w:hint="eastAsia"/>
                <w:sz w:val="22"/>
                <w:szCs w:val="22"/>
              </w:rPr>
              <w:lastRenderedPageBreak/>
              <w:t>務單位進行比對</w:t>
            </w:r>
            <w:r w:rsidRPr="00D54166">
              <w:rPr>
                <w:rFonts w:ascii="標楷體" w:hAnsi="標楷體" w:cs="新細明體" w:hint="eastAsia"/>
                <w:sz w:val="22"/>
                <w:szCs w:val="22"/>
              </w:rPr>
              <w:br/>
              <w:t>-定期檢查原廠公告漏洞修補狀態</w:t>
            </w:r>
          </w:p>
        </w:tc>
      </w:tr>
      <w:tr w:rsidR="000B14FB" w:rsidRPr="00D54166" w14:paraId="4AE2B4B9" w14:textId="77777777" w:rsidTr="00CE2CBE">
        <w:trPr>
          <w:trHeight w:val="1260"/>
          <w:jc w:val="center"/>
        </w:trPr>
        <w:tc>
          <w:tcPr>
            <w:tcW w:w="1696" w:type="dxa"/>
            <w:shd w:val="clear" w:color="000000" w:fill="FFFFFF"/>
            <w:vAlign w:val="center"/>
            <w:hideMark/>
          </w:tcPr>
          <w:p w14:paraId="0E94A4DE"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lastRenderedPageBreak/>
              <w:t>2.實體資產類</w:t>
            </w:r>
          </w:p>
        </w:tc>
        <w:tc>
          <w:tcPr>
            <w:tcW w:w="1560" w:type="dxa"/>
            <w:shd w:val="clear" w:color="000000" w:fill="FFFFFF"/>
            <w:vAlign w:val="center"/>
            <w:hideMark/>
          </w:tcPr>
          <w:p w14:paraId="77858AEC"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2.1伺服器</w:t>
            </w:r>
          </w:p>
        </w:tc>
        <w:tc>
          <w:tcPr>
            <w:tcW w:w="3685" w:type="dxa"/>
            <w:shd w:val="clear" w:color="000000" w:fill="FFFFFF"/>
            <w:vAlign w:val="center"/>
            <w:hideMark/>
          </w:tcPr>
          <w:p w14:paraId="592F7B5D"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2.1.1未安裝於機櫃中或實體管制隔離區(如：機房)，可能因人員誤觸或未經授權人員有機會碰觸，而造成設備損壞、資料外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或服務中斷。</w:t>
            </w:r>
          </w:p>
        </w:tc>
        <w:tc>
          <w:tcPr>
            <w:tcW w:w="2268" w:type="dxa"/>
            <w:shd w:val="clear" w:color="000000" w:fill="FFFFFF"/>
            <w:vAlign w:val="center"/>
            <w:hideMark/>
          </w:tcPr>
          <w:p w14:paraId="0D9C93E7"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-機房環境管控</w:t>
            </w:r>
          </w:p>
        </w:tc>
      </w:tr>
      <w:tr w:rsidR="000B14FB" w:rsidRPr="00D54166" w14:paraId="4EC0E7F7" w14:textId="77777777" w:rsidTr="00CE2CBE">
        <w:trPr>
          <w:trHeight w:val="1260"/>
          <w:jc w:val="center"/>
        </w:trPr>
        <w:tc>
          <w:tcPr>
            <w:tcW w:w="1696" w:type="dxa"/>
            <w:shd w:val="clear" w:color="000000" w:fill="FFFFFF"/>
            <w:vAlign w:val="center"/>
            <w:hideMark/>
          </w:tcPr>
          <w:p w14:paraId="763BF2B2"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74DAA087"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2.1伺服器</w:t>
            </w:r>
          </w:p>
        </w:tc>
        <w:tc>
          <w:tcPr>
            <w:tcW w:w="3685" w:type="dxa"/>
            <w:shd w:val="clear" w:color="000000" w:fill="FFFFFF"/>
            <w:vAlign w:val="center"/>
            <w:hideMark/>
          </w:tcPr>
          <w:p w14:paraId="024D63A4"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2.1.2伺服器擺放位置，未考量安全環境(如：溫度、濕度、電力、監控等)，可能因安全環境背景，造成伺服器損壞或服務中斷。</w:t>
            </w:r>
          </w:p>
        </w:tc>
        <w:tc>
          <w:tcPr>
            <w:tcW w:w="2268" w:type="dxa"/>
            <w:shd w:val="clear" w:color="000000" w:fill="FFFFFF"/>
            <w:vAlign w:val="center"/>
            <w:hideMark/>
          </w:tcPr>
          <w:p w14:paraId="6DF44326"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-機房環境管控</w:t>
            </w:r>
          </w:p>
        </w:tc>
      </w:tr>
      <w:tr w:rsidR="000B14FB" w:rsidRPr="00D54166" w14:paraId="6B677FA3" w14:textId="77777777" w:rsidTr="00CE2CBE">
        <w:trPr>
          <w:trHeight w:val="1260"/>
          <w:jc w:val="center"/>
        </w:trPr>
        <w:tc>
          <w:tcPr>
            <w:tcW w:w="1696" w:type="dxa"/>
            <w:shd w:val="clear" w:color="000000" w:fill="FFFFFF"/>
            <w:vAlign w:val="center"/>
            <w:hideMark/>
          </w:tcPr>
          <w:p w14:paraId="598FD382"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7DB207D3"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2.1伺服器</w:t>
            </w:r>
          </w:p>
        </w:tc>
        <w:tc>
          <w:tcPr>
            <w:tcW w:w="3685" w:type="dxa"/>
            <w:shd w:val="clear" w:color="000000" w:fill="FFFFFF"/>
            <w:vAlign w:val="center"/>
            <w:hideMark/>
          </w:tcPr>
          <w:p w14:paraId="31E3358B"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2.1.3伺服器超過廠商保固期限，未定期編列經費維護或</w:t>
            </w:r>
            <w:proofErr w:type="gramStart"/>
            <w:r w:rsidRPr="00D54166">
              <w:rPr>
                <w:rFonts w:ascii="標楷體" w:hAnsi="標楷體" w:cs="新細明體" w:hint="eastAsia"/>
                <w:sz w:val="22"/>
                <w:szCs w:val="22"/>
              </w:rPr>
              <w:t>汰</w:t>
            </w:r>
            <w:proofErr w:type="gramEnd"/>
            <w:r w:rsidRPr="00D54166">
              <w:rPr>
                <w:rFonts w:ascii="標楷體" w:hAnsi="標楷體" w:cs="新細明體" w:hint="eastAsia"/>
                <w:sz w:val="22"/>
                <w:szCs w:val="22"/>
              </w:rPr>
              <w:t>換，造成設備可能因零件損壞時無料可維修，致使服務中斷。</w:t>
            </w:r>
          </w:p>
        </w:tc>
        <w:tc>
          <w:tcPr>
            <w:tcW w:w="2268" w:type="dxa"/>
            <w:shd w:val="clear" w:color="000000" w:fill="FFFFFF"/>
            <w:vAlign w:val="center"/>
            <w:hideMark/>
          </w:tcPr>
          <w:p w14:paraId="7489F421"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-超過保固期限</w:t>
            </w:r>
          </w:p>
        </w:tc>
      </w:tr>
      <w:tr w:rsidR="000B14FB" w:rsidRPr="00D54166" w14:paraId="43769A4E" w14:textId="77777777" w:rsidTr="00CE2CBE">
        <w:trPr>
          <w:trHeight w:val="945"/>
          <w:jc w:val="center"/>
        </w:trPr>
        <w:tc>
          <w:tcPr>
            <w:tcW w:w="1696" w:type="dxa"/>
            <w:shd w:val="clear" w:color="000000" w:fill="FFFFFF"/>
            <w:vAlign w:val="center"/>
            <w:hideMark/>
          </w:tcPr>
          <w:p w14:paraId="7C986E8C"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7ED5E512"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2.1伺服器</w:t>
            </w:r>
          </w:p>
        </w:tc>
        <w:tc>
          <w:tcPr>
            <w:tcW w:w="3685" w:type="dxa"/>
            <w:shd w:val="clear" w:color="000000" w:fill="FFFFFF"/>
            <w:vAlign w:val="center"/>
            <w:hideMark/>
          </w:tcPr>
          <w:p w14:paraId="6EC1D940"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2.1.4伺服器於報廢前未妥善清除資料(備註)，致使資料外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1DB853E1"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-相關設定與儲存媒體之資料必須清除</w:t>
            </w:r>
            <w:r w:rsidRPr="00D54166">
              <w:rPr>
                <w:rFonts w:ascii="標楷體" w:hAnsi="標楷體" w:cs="新細明體" w:hint="eastAsia"/>
                <w:sz w:val="22"/>
                <w:szCs w:val="22"/>
              </w:rPr>
              <w:br/>
              <w:t>-如專業資料清除軟體或實體破壞</w:t>
            </w:r>
          </w:p>
        </w:tc>
      </w:tr>
      <w:tr w:rsidR="000B14FB" w:rsidRPr="00D54166" w14:paraId="4907EFD1" w14:textId="77777777" w:rsidTr="00CE2CBE">
        <w:trPr>
          <w:trHeight w:val="630"/>
          <w:jc w:val="center"/>
        </w:trPr>
        <w:tc>
          <w:tcPr>
            <w:tcW w:w="1696" w:type="dxa"/>
            <w:shd w:val="clear" w:color="000000" w:fill="FFFFFF"/>
            <w:vAlign w:val="center"/>
            <w:hideMark/>
          </w:tcPr>
          <w:p w14:paraId="380A8BB0"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079DA141"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2.1伺服器</w:t>
            </w:r>
          </w:p>
        </w:tc>
        <w:tc>
          <w:tcPr>
            <w:tcW w:w="3685" w:type="dxa"/>
            <w:shd w:val="clear" w:color="000000" w:fill="FFFFFF"/>
            <w:vAlign w:val="center"/>
            <w:hideMark/>
          </w:tcPr>
          <w:p w14:paraId="453FE493"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2.1.5重要伺服器無適當之備援措施。</w:t>
            </w:r>
          </w:p>
        </w:tc>
        <w:tc>
          <w:tcPr>
            <w:tcW w:w="2268" w:type="dxa"/>
            <w:shd w:val="clear" w:color="000000" w:fill="FFFFFF"/>
            <w:vAlign w:val="center"/>
            <w:hideMark/>
          </w:tcPr>
          <w:p w14:paraId="3F30AA74"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-設備</w:t>
            </w:r>
            <w:proofErr w:type="gramStart"/>
            <w:r w:rsidRPr="00D54166">
              <w:rPr>
                <w:rFonts w:ascii="標楷體" w:hAnsi="標楷體" w:cs="新細明體" w:hint="eastAsia"/>
                <w:sz w:val="22"/>
                <w:szCs w:val="22"/>
              </w:rPr>
              <w:t>備</w:t>
            </w:r>
            <w:proofErr w:type="gramEnd"/>
            <w:r w:rsidRPr="00D54166">
              <w:rPr>
                <w:rFonts w:ascii="標楷體" w:hAnsi="標楷體" w:cs="新細明體" w:hint="eastAsia"/>
                <w:sz w:val="22"/>
                <w:szCs w:val="22"/>
              </w:rPr>
              <w:t>援措施</w:t>
            </w:r>
          </w:p>
        </w:tc>
      </w:tr>
      <w:tr w:rsidR="000B14FB" w:rsidRPr="00D54166" w14:paraId="4061050F" w14:textId="77777777" w:rsidTr="00CE2CBE">
        <w:trPr>
          <w:trHeight w:val="630"/>
          <w:jc w:val="center"/>
        </w:trPr>
        <w:tc>
          <w:tcPr>
            <w:tcW w:w="1696" w:type="dxa"/>
            <w:shd w:val="clear" w:color="000000" w:fill="FFFFFF"/>
            <w:vAlign w:val="center"/>
            <w:hideMark/>
          </w:tcPr>
          <w:p w14:paraId="5088104C"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0EE6189E"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2.1伺服器</w:t>
            </w:r>
          </w:p>
        </w:tc>
        <w:tc>
          <w:tcPr>
            <w:tcW w:w="3685" w:type="dxa"/>
            <w:shd w:val="clear" w:color="000000" w:fill="FFFFFF"/>
            <w:vAlign w:val="center"/>
            <w:hideMark/>
          </w:tcPr>
          <w:p w14:paraId="2C4B132E"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2.1.6設備安裝或變更無適當管控措施。</w:t>
            </w:r>
          </w:p>
        </w:tc>
        <w:tc>
          <w:tcPr>
            <w:tcW w:w="2268" w:type="dxa"/>
            <w:shd w:val="clear" w:color="000000" w:fill="FFFFFF"/>
            <w:vAlign w:val="center"/>
            <w:hideMark/>
          </w:tcPr>
          <w:p w14:paraId="572BA4E0"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-安裝或變更管制措施</w:t>
            </w:r>
          </w:p>
        </w:tc>
      </w:tr>
      <w:tr w:rsidR="000B14FB" w:rsidRPr="00D54166" w14:paraId="301F01A0" w14:textId="77777777" w:rsidTr="00CE2CBE">
        <w:trPr>
          <w:trHeight w:val="945"/>
          <w:jc w:val="center"/>
        </w:trPr>
        <w:tc>
          <w:tcPr>
            <w:tcW w:w="1696" w:type="dxa"/>
            <w:shd w:val="clear" w:color="000000" w:fill="FFFFFF"/>
            <w:vAlign w:val="center"/>
            <w:hideMark/>
          </w:tcPr>
          <w:p w14:paraId="650BE890"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14E5CD88"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2.1伺服器</w:t>
            </w:r>
          </w:p>
        </w:tc>
        <w:tc>
          <w:tcPr>
            <w:tcW w:w="3685" w:type="dxa"/>
            <w:shd w:val="clear" w:color="000000" w:fill="FFFFFF"/>
            <w:vAlign w:val="center"/>
            <w:hideMark/>
          </w:tcPr>
          <w:p w14:paraId="4F0A9F7D"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2.1.7設備未定期維護或缺乏備援設備，致使設備故障時未能及時修復影響業務。</w:t>
            </w:r>
          </w:p>
        </w:tc>
        <w:tc>
          <w:tcPr>
            <w:tcW w:w="2268" w:type="dxa"/>
            <w:shd w:val="clear" w:color="000000" w:fill="FFFFFF"/>
            <w:vAlign w:val="center"/>
            <w:hideMark/>
          </w:tcPr>
          <w:p w14:paraId="65956A61"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-定期維護</w:t>
            </w:r>
          </w:p>
        </w:tc>
      </w:tr>
      <w:tr w:rsidR="000B14FB" w:rsidRPr="00D54166" w14:paraId="21FA4BE0" w14:textId="77777777" w:rsidTr="00CE2CBE">
        <w:trPr>
          <w:trHeight w:val="1575"/>
          <w:jc w:val="center"/>
        </w:trPr>
        <w:tc>
          <w:tcPr>
            <w:tcW w:w="1696" w:type="dxa"/>
            <w:shd w:val="clear" w:color="000000" w:fill="FFFFFF"/>
            <w:vAlign w:val="center"/>
            <w:hideMark/>
          </w:tcPr>
          <w:p w14:paraId="308E30AA"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59EDC5EB"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2.2網路設備</w:t>
            </w:r>
          </w:p>
        </w:tc>
        <w:tc>
          <w:tcPr>
            <w:tcW w:w="3685" w:type="dxa"/>
            <w:shd w:val="clear" w:color="000000" w:fill="FFFFFF"/>
            <w:vAlign w:val="center"/>
            <w:hideMark/>
          </w:tcPr>
          <w:p w14:paraId="11CEB23F"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2.2.1骨幹網路設備未安裝於機櫃中或實體管制隔離區(如：機房)，造成因人員誤觸或未經授權人員有機會接觸設備，而致使設備損壞、資料外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或服務中斷。</w:t>
            </w:r>
          </w:p>
        </w:tc>
        <w:tc>
          <w:tcPr>
            <w:tcW w:w="2268" w:type="dxa"/>
            <w:shd w:val="clear" w:color="000000" w:fill="FFFFFF"/>
            <w:vAlign w:val="center"/>
            <w:hideMark/>
          </w:tcPr>
          <w:p w14:paraId="4198E79D"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140CB362" w14:textId="77777777" w:rsidTr="00CE2CBE">
        <w:trPr>
          <w:trHeight w:val="1260"/>
          <w:jc w:val="center"/>
        </w:trPr>
        <w:tc>
          <w:tcPr>
            <w:tcW w:w="1696" w:type="dxa"/>
            <w:shd w:val="clear" w:color="000000" w:fill="FFFFFF"/>
            <w:vAlign w:val="center"/>
            <w:hideMark/>
          </w:tcPr>
          <w:p w14:paraId="1A3DA20D"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497E7FC0"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2.2網路設備</w:t>
            </w:r>
          </w:p>
        </w:tc>
        <w:tc>
          <w:tcPr>
            <w:tcW w:w="3685" w:type="dxa"/>
            <w:shd w:val="clear" w:color="000000" w:fill="FFFFFF"/>
            <w:vAlign w:val="center"/>
            <w:hideMark/>
          </w:tcPr>
          <w:p w14:paraId="14F7B6FA"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2.2.2網路設備擺放位置，未考量安全環境(如：溫度、濕度、電力、監</w:t>
            </w:r>
            <w:r w:rsidRPr="00D54166">
              <w:rPr>
                <w:rFonts w:ascii="標楷體" w:hAnsi="標楷體" w:cs="新細明體" w:hint="eastAsia"/>
                <w:sz w:val="22"/>
                <w:szCs w:val="22"/>
              </w:rPr>
              <w:lastRenderedPageBreak/>
              <w:t>控等)，造成因安全環境背景，致使伺服器損壞或服務中斷。</w:t>
            </w:r>
          </w:p>
        </w:tc>
        <w:tc>
          <w:tcPr>
            <w:tcW w:w="2268" w:type="dxa"/>
            <w:shd w:val="clear" w:color="000000" w:fill="FFFFFF"/>
            <w:vAlign w:val="center"/>
            <w:hideMark/>
          </w:tcPr>
          <w:p w14:paraId="7E336092"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lastRenderedPageBreak/>
              <w:t xml:space="preserve">　</w:t>
            </w:r>
          </w:p>
        </w:tc>
      </w:tr>
      <w:tr w:rsidR="000B14FB" w:rsidRPr="00D54166" w14:paraId="1C93B874" w14:textId="77777777" w:rsidTr="00CE2CBE">
        <w:trPr>
          <w:trHeight w:val="1260"/>
          <w:jc w:val="center"/>
        </w:trPr>
        <w:tc>
          <w:tcPr>
            <w:tcW w:w="1696" w:type="dxa"/>
            <w:shd w:val="clear" w:color="000000" w:fill="FFFFFF"/>
            <w:vAlign w:val="center"/>
            <w:hideMark/>
          </w:tcPr>
          <w:p w14:paraId="464A7145"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30E84686"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2.2網路設備</w:t>
            </w:r>
          </w:p>
        </w:tc>
        <w:tc>
          <w:tcPr>
            <w:tcW w:w="3685" w:type="dxa"/>
            <w:shd w:val="clear" w:color="000000" w:fill="FFFFFF"/>
            <w:vAlign w:val="center"/>
            <w:hideMark/>
          </w:tcPr>
          <w:p w14:paraId="59E65014"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2.2.3網路設備超過廠商保固期限，未定期編列經費維護或</w:t>
            </w:r>
            <w:proofErr w:type="gramStart"/>
            <w:r w:rsidRPr="00D54166">
              <w:rPr>
                <w:rFonts w:ascii="標楷體" w:hAnsi="標楷體" w:cs="新細明體" w:hint="eastAsia"/>
                <w:sz w:val="22"/>
                <w:szCs w:val="22"/>
              </w:rPr>
              <w:t>汰</w:t>
            </w:r>
            <w:proofErr w:type="gramEnd"/>
            <w:r w:rsidRPr="00D54166">
              <w:rPr>
                <w:rFonts w:ascii="標楷體" w:hAnsi="標楷體" w:cs="新細明體" w:hint="eastAsia"/>
                <w:sz w:val="22"/>
                <w:szCs w:val="22"/>
              </w:rPr>
              <w:t>換，造成設備可能因零件損壞時無料可維修，致使服務中斷。</w:t>
            </w:r>
          </w:p>
        </w:tc>
        <w:tc>
          <w:tcPr>
            <w:tcW w:w="2268" w:type="dxa"/>
            <w:shd w:val="clear" w:color="000000" w:fill="FFFFFF"/>
            <w:vAlign w:val="center"/>
            <w:hideMark/>
          </w:tcPr>
          <w:p w14:paraId="739B0174"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3A598573" w14:textId="77777777" w:rsidTr="00CE2CBE">
        <w:trPr>
          <w:trHeight w:val="630"/>
          <w:jc w:val="center"/>
        </w:trPr>
        <w:tc>
          <w:tcPr>
            <w:tcW w:w="1696" w:type="dxa"/>
            <w:shd w:val="clear" w:color="000000" w:fill="FFFFFF"/>
            <w:vAlign w:val="center"/>
            <w:hideMark/>
          </w:tcPr>
          <w:p w14:paraId="6A17F09C"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337692E6"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2.2網路設備</w:t>
            </w:r>
          </w:p>
        </w:tc>
        <w:tc>
          <w:tcPr>
            <w:tcW w:w="3685" w:type="dxa"/>
            <w:shd w:val="clear" w:color="000000" w:fill="FFFFFF"/>
            <w:vAlign w:val="center"/>
            <w:hideMark/>
          </w:tcPr>
          <w:p w14:paraId="66EE4F8E"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2.2.4設備於報廢前未妥善清除資料，致使資料外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5F6ED7CC"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-相關設定與儲存媒體之資料必須清除</w:t>
            </w:r>
            <w:r w:rsidRPr="00D54166">
              <w:rPr>
                <w:rFonts w:ascii="標楷體" w:hAnsi="標楷體" w:cs="新細明體" w:hint="eastAsia"/>
                <w:sz w:val="22"/>
                <w:szCs w:val="22"/>
              </w:rPr>
              <w:br/>
              <w:t>-如專業資料清除軟體或實體破壞</w:t>
            </w:r>
          </w:p>
        </w:tc>
      </w:tr>
      <w:tr w:rsidR="000B14FB" w:rsidRPr="00D54166" w14:paraId="65851DD7" w14:textId="77777777" w:rsidTr="00CE2CBE">
        <w:trPr>
          <w:trHeight w:val="630"/>
          <w:jc w:val="center"/>
        </w:trPr>
        <w:tc>
          <w:tcPr>
            <w:tcW w:w="1696" w:type="dxa"/>
            <w:shd w:val="clear" w:color="000000" w:fill="FFFFFF"/>
            <w:vAlign w:val="center"/>
            <w:hideMark/>
          </w:tcPr>
          <w:p w14:paraId="17616C8A"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0F8DA2DB"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2.2網路設備</w:t>
            </w:r>
          </w:p>
        </w:tc>
        <w:tc>
          <w:tcPr>
            <w:tcW w:w="3685" w:type="dxa"/>
            <w:shd w:val="clear" w:color="000000" w:fill="FFFFFF"/>
            <w:vAlign w:val="center"/>
            <w:hideMark/>
          </w:tcPr>
          <w:p w14:paraId="47AD724A"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2.2.5核心網路設備架構上具有單點失效之問題。</w:t>
            </w:r>
          </w:p>
        </w:tc>
        <w:tc>
          <w:tcPr>
            <w:tcW w:w="2268" w:type="dxa"/>
            <w:shd w:val="clear" w:color="000000" w:fill="FFFFFF"/>
            <w:vAlign w:val="center"/>
            <w:hideMark/>
          </w:tcPr>
          <w:p w14:paraId="64066CB4"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0BB95963" w14:textId="77777777" w:rsidTr="00CE2CBE">
        <w:trPr>
          <w:trHeight w:val="630"/>
          <w:jc w:val="center"/>
        </w:trPr>
        <w:tc>
          <w:tcPr>
            <w:tcW w:w="1696" w:type="dxa"/>
            <w:shd w:val="clear" w:color="000000" w:fill="FFFFFF"/>
            <w:vAlign w:val="center"/>
            <w:hideMark/>
          </w:tcPr>
          <w:p w14:paraId="3ED6A2E3"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4B33B9E1"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2.2網路設備</w:t>
            </w:r>
          </w:p>
        </w:tc>
        <w:tc>
          <w:tcPr>
            <w:tcW w:w="3685" w:type="dxa"/>
            <w:shd w:val="clear" w:color="000000" w:fill="FFFFFF"/>
            <w:vAlign w:val="center"/>
            <w:hideMark/>
          </w:tcPr>
          <w:p w14:paraId="1A6EB74B"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2.2.6網路纜線接合不良或未做適當防護措施。</w:t>
            </w:r>
          </w:p>
        </w:tc>
        <w:tc>
          <w:tcPr>
            <w:tcW w:w="2268" w:type="dxa"/>
            <w:shd w:val="clear" w:color="000000" w:fill="FFFFFF"/>
            <w:vAlign w:val="center"/>
            <w:hideMark/>
          </w:tcPr>
          <w:p w14:paraId="247A87D2"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61D616F9" w14:textId="77777777" w:rsidTr="00CE2CBE">
        <w:trPr>
          <w:trHeight w:val="1260"/>
          <w:jc w:val="center"/>
        </w:trPr>
        <w:tc>
          <w:tcPr>
            <w:tcW w:w="1696" w:type="dxa"/>
            <w:shd w:val="clear" w:color="000000" w:fill="FFFFFF"/>
            <w:vAlign w:val="center"/>
            <w:hideMark/>
          </w:tcPr>
          <w:p w14:paraId="60A6D320"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7AFE5A3F"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2.3個人電腦</w:t>
            </w:r>
          </w:p>
        </w:tc>
        <w:tc>
          <w:tcPr>
            <w:tcW w:w="3685" w:type="dxa"/>
            <w:shd w:val="clear" w:color="000000" w:fill="FFFFFF"/>
            <w:vAlign w:val="center"/>
            <w:hideMark/>
          </w:tcPr>
          <w:p w14:paraId="0AD92B1C"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2.3.1個人電腦超過廠商保固期限，未定期編列經費</w:t>
            </w:r>
            <w:proofErr w:type="gramStart"/>
            <w:r w:rsidRPr="00D54166">
              <w:rPr>
                <w:rFonts w:ascii="標楷體" w:hAnsi="標楷體" w:cs="新細明體" w:hint="eastAsia"/>
                <w:sz w:val="22"/>
                <w:szCs w:val="22"/>
              </w:rPr>
              <w:t>汰</w:t>
            </w:r>
            <w:proofErr w:type="gramEnd"/>
            <w:r w:rsidRPr="00D54166">
              <w:rPr>
                <w:rFonts w:ascii="標楷體" w:hAnsi="標楷體" w:cs="新細明體" w:hint="eastAsia"/>
                <w:sz w:val="22"/>
                <w:szCs w:val="22"/>
              </w:rPr>
              <w:t>換，造成設備因零件損壞時無料可維修，致使服務中斷。</w:t>
            </w:r>
          </w:p>
        </w:tc>
        <w:tc>
          <w:tcPr>
            <w:tcW w:w="2268" w:type="dxa"/>
            <w:shd w:val="clear" w:color="000000" w:fill="FFFFFF"/>
            <w:vAlign w:val="center"/>
            <w:hideMark/>
          </w:tcPr>
          <w:p w14:paraId="48578D57"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4FCAEE5F" w14:textId="77777777" w:rsidTr="00CE2CBE">
        <w:trPr>
          <w:trHeight w:val="1260"/>
          <w:jc w:val="center"/>
        </w:trPr>
        <w:tc>
          <w:tcPr>
            <w:tcW w:w="1696" w:type="dxa"/>
            <w:shd w:val="clear" w:color="000000" w:fill="FFFFFF"/>
            <w:vAlign w:val="center"/>
            <w:hideMark/>
          </w:tcPr>
          <w:p w14:paraId="6D3C3C86"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3AEADA5D"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2.3個人電腦</w:t>
            </w:r>
          </w:p>
        </w:tc>
        <w:tc>
          <w:tcPr>
            <w:tcW w:w="3685" w:type="dxa"/>
            <w:shd w:val="clear" w:color="000000" w:fill="FFFFFF"/>
            <w:vAlign w:val="center"/>
            <w:hideMark/>
          </w:tcPr>
          <w:p w14:paraId="5EC7FB06"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2.3.2個人電腦未進行適切的資產管理及管制硬體規格數量，造成零組件遭置換或遺失，致使硬體效能降低，影響作業效率。</w:t>
            </w:r>
          </w:p>
        </w:tc>
        <w:tc>
          <w:tcPr>
            <w:tcW w:w="2268" w:type="dxa"/>
            <w:shd w:val="clear" w:color="000000" w:fill="FFFFFF"/>
            <w:vAlign w:val="center"/>
            <w:hideMark/>
          </w:tcPr>
          <w:p w14:paraId="38F5FBD5"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6E80CA25" w14:textId="77777777" w:rsidTr="00CE2CBE">
        <w:trPr>
          <w:trHeight w:val="945"/>
          <w:jc w:val="center"/>
        </w:trPr>
        <w:tc>
          <w:tcPr>
            <w:tcW w:w="1696" w:type="dxa"/>
            <w:shd w:val="clear" w:color="000000" w:fill="FFFFFF"/>
            <w:vAlign w:val="center"/>
            <w:hideMark/>
          </w:tcPr>
          <w:p w14:paraId="3727A41B"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06CF6160"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2.3個人電腦</w:t>
            </w:r>
          </w:p>
        </w:tc>
        <w:tc>
          <w:tcPr>
            <w:tcW w:w="3685" w:type="dxa"/>
            <w:shd w:val="clear" w:color="000000" w:fill="FFFFFF"/>
            <w:vAlign w:val="center"/>
            <w:hideMark/>
          </w:tcPr>
          <w:p w14:paraId="5CD750E0"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2.3.3處理機敏性資料之個人電腦未進行適切的隔離或存取控制措施，可能發生資料外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w:t>
            </w:r>
          </w:p>
        </w:tc>
        <w:tc>
          <w:tcPr>
            <w:tcW w:w="2268" w:type="dxa"/>
            <w:shd w:val="clear" w:color="000000" w:fill="FFFFFF"/>
            <w:vAlign w:val="center"/>
            <w:hideMark/>
          </w:tcPr>
          <w:p w14:paraId="4B4699A2"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5799CF87" w14:textId="77777777" w:rsidTr="00CE2CBE">
        <w:trPr>
          <w:trHeight w:val="1890"/>
          <w:jc w:val="center"/>
        </w:trPr>
        <w:tc>
          <w:tcPr>
            <w:tcW w:w="1696" w:type="dxa"/>
            <w:shd w:val="clear" w:color="000000" w:fill="FFFFFF"/>
            <w:vAlign w:val="center"/>
            <w:hideMark/>
          </w:tcPr>
          <w:p w14:paraId="5DD7D5AA"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3C2CCE13"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2.3個人電腦</w:t>
            </w:r>
          </w:p>
        </w:tc>
        <w:tc>
          <w:tcPr>
            <w:tcW w:w="3685" w:type="dxa"/>
            <w:shd w:val="clear" w:color="000000" w:fill="FFFFFF"/>
            <w:vAlign w:val="center"/>
            <w:hideMark/>
          </w:tcPr>
          <w:p w14:paraId="1DEA7749"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2.3.4未管制個人電腦</w:t>
            </w:r>
            <w:proofErr w:type="gramStart"/>
            <w:r w:rsidRPr="00D54166">
              <w:rPr>
                <w:rFonts w:ascii="標楷體" w:hAnsi="標楷體" w:cs="新細明體" w:hint="eastAsia"/>
                <w:sz w:val="22"/>
                <w:szCs w:val="22"/>
              </w:rPr>
              <w:t>內建式燒錄</w:t>
            </w:r>
            <w:proofErr w:type="gramEnd"/>
            <w:r w:rsidRPr="00D54166">
              <w:rPr>
                <w:rFonts w:ascii="標楷體" w:hAnsi="標楷體" w:cs="新細明體" w:hint="eastAsia"/>
                <w:sz w:val="22"/>
                <w:szCs w:val="22"/>
              </w:rPr>
              <w:t>機或USB連接埠，透過可攜式媒體將資料複製攜出，致使資料於未授權情況下，造成資料外洩、遺失或遭受其他侵害。</w:t>
            </w:r>
          </w:p>
        </w:tc>
        <w:tc>
          <w:tcPr>
            <w:tcW w:w="2268" w:type="dxa"/>
            <w:shd w:val="clear" w:color="000000" w:fill="FFFFFF"/>
            <w:vAlign w:val="center"/>
            <w:hideMark/>
          </w:tcPr>
          <w:p w14:paraId="46EEF0D4"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-如全面控管，禁止使用</w:t>
            </w:r>
            <w:r w:rsidRPr="00D54166">
              <w:rPr>
                <w:rFonts w:ascii="標楷體" w:hAnsi="標楷體" w:cs="新細明體" w:hint="eastAsia"/>
                <w:sz w:val="22"/>
                <w:szCs w:val="22"/>
              </w:rPr>
              <w:br/>
              <w:t>-或設定USB僅能讀取資料，禁止寫出</w:t>
            </w:r>
            <w:r w:rsidRPr="00D54166">
              <w:rPr>
                <w:rFonts w:ascii="標楷體" w:hAnsi="標楷體" w:cs="新細明體" w:hint="eastAsia"/>
                <w:sz w:val="22"/>
                <w:szCs w:val="22"/>
              </w:rPr>
              <w:br/>
              <w:t>-或特別申請USB開放使用，並保存讀取/寫出紀錄</w:t>
            </w:r>
            <w:r w:rsidRPr="00D54166">
              <w:rPr>
                <w:rFonts w:ascii="標楷體" w:hAnsi="標楷體" w:cs="新細明體" w:hint="eastAsia"/>
                <w:sz w:val="22"/>
                <w:szCs w:val="22"/>
              </w:rPr>
              <w:br/>
              <w:t>-或僅能使用經組織登</w:t>
            </w:r>
            <w:r w:rsidRPr="00D54166">
              <w:rPr>
                <w:rFonts w:ascii="標楷體" w:hAnsi="標楷體" w:cs="新細明體" w:hint="eastAsia"/>
                <w:sz w:val="22"/>
                <w:szCs w:val="22"/>
              </w:rPr>
              <w:lastRenderedPageBreak/>
              <w:t>錄配發之可攜式媒體(並使用加密功能)</w:t>
            </w:r>
          </w:p>
        </w:tc>
      </w:tr>
      <w:tr w:rsidR="000B14FB" w:rsidRPr="00D54166" w14:paraId="2A1BA3E9" w14:textId="77777777" w:rsidTr="00CE2CBE">
        <w:trPr>
          <w:trHeight w:val="945"/>
          <w:jc w:val="center"/>
        </w:trPr>
        <w:tc>
          <w:tcPr>
            <w:tcW w:w="1696" w:type="dxa"/>
            <w:shd w:val="clear" w:color="000000" w:fill="FFFFFF"/>
            <w:vAlign w:val="center"/>
            <w:hideMark/>
          </w:tcPr>
          <w:p w14:paraId="42BB5811" w14:textId="77777777" w:rsidR="000B14FB" w:rsidRPr="00D54166" w:rsidRDefault="000B14FB" w:rsidP="00E068C0">
            <w:pPr>
              <w:spacing w:before="76" w:after="76"/>
              <w:jc w:val="center"/>
            </w:pPr>
            <w:r w:rsidRPr="00D54166">
              <w:rPr>
                <w:rFonts w:ascii="標楷體" w:hAnsi="標楷體" w:cs="新細明體" w:hint="eastAsia"/>
                <w:sz w:val="22"/>
                <w:szCs w:val="22"/>
              </w:rPr>
              <w:lastRenderedPageBreak/>
              <w:t>2.實體資產類</w:t>
            </w:r>
          </w:p>
        </w:tc>
        <w:tc>
          <w:tcPr>
            <w:tcW w:w="1560" w:type="dxa"/>
            <w:shd w:val="clear" w:color="000000" w:fill="FFFFFF"/>
            <w:vAlign w:val="center"/>
            <w:hideMark/>
          </w:tcPr>
          <w:p w14:paraId="282E5ED7"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2.3個人電腦</w:t>
            </w:r>
          </w:p>
        </w:tc>
        <w:tc>
          <w:tcPr>
            <w:tcW w:w="3685" w:type="dxa"/>
            <w:shd w:val="clear" w:color="000000" w:fill="FFFFFF"/>
            <w:vAlign w:val="center"/>
            <w:hideMark/>
          </w:tcPr>
          <w:p w14:paraId="15F92FB5"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2.3.5個人電腦於報廢前未妥善清除資料(備註)，致使資料外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13A7DED1"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-相關設定與儲存媒體之資料必須清除</w:t>
            </w:r>
            <w:r w:rsidRPr="00D54166">
              <w:rPr>
                <w:rFonts w:ascii="標楷體" w:hAnsi="標楷體" w:cs="新細明體" w:hint="eastAsia"/>
                <w:sz w:val="22"/>
                <w:szCs w:val="22"/>
              </w:rPr>
              <w:br/>
              <w:t>-如專業資料清除軟體或實體破壞</w:t>
            </w:r>
          </w:p>
        </w:tc>
      </w:tr>
      <w:tr w:rsidR="000B14FB" w:rsidRPr="00D54166" w14:paraId="0BA260DE" w14:textId="77777777" w:rsidTr="00CE2CBE">
        <w:trPr>
          <w:trHeight w:val="1575"/>
          <w:jc w:val="center"/>
        </w:trPr>
        <w:tc>
          <w:tcPr>
            <w:tcW w:w="1696" w:type="dxa"/>
            <w:shd w:val="clear" w:color="000000" w:fill="FFFFFF"/>
            <w:vAlign w:val="center"/>
            <w:hideMark/>
          </w:tcPr>
          <w:p w14:paraId="016BED07"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2470CEAE"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2.4可攜式設備</w:t>
            </w:r>
          </w:p>
        </w:tc>
        <w:tc>
          <w:tcPr>
            <w:tcW w:w="3685" w:type="dxa"/>
            <w:shd w:val="clear" w:color="000000" w:fill="FFFFFF"/>
            <w:vAlign w:val="center"/>
            <w:hideMark/>
          </w:tcPr>
          <w:p w14:paraId="16B5B857"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2.4.1存放設備之實體門禁未進行出入管制或長時間不使用時未將設備妥善收存，造成同仁、外部訪客或廠商可能無意/故意將設備攜出，致使設備遺失、資料外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546D9963"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33B2AE41" w14:textId="77777777" w:rsidTr="00CE2CBE">
        <w:trPr>
          <w:trHeight w:val="945"/>
          <w:jc w:val="center"/>
        </w:trPr>
        <w:tc>
          <w:tcPr>
            <w:tcW w:w="1696" w:type="dxa"/>
            <w:shd w:val="clear" w:color="000000" w:fill="FFFFFF"/>
            <w:vAlign w:val="center"/>
            <w:hideMark/>
          </w:tcPr>
          <w:p w14:paraId="6F6AE409"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72BB20BB"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2.4可攜式設備</w:t>
            </w:r>
          </w:p>
        </w:tc>
        <w:tc>
          <w:tcPr>
            <w:tcW w:w="3685" w:type="dxa"/>
            <w:shd w:val="clear" w:color="000000" w:fill="FFFFFF"/>
            <w:vAlign w:val="center"/>
            <w:hideMark/>
          </w:tcPr>
          <w:p w14:paraId="0FE3A2B1"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2.4.2設備遺失未即時通報，造成組織未能即時處置，致使資料外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2AE5246A"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12A548F9" w14:textId="77777777" w:rsidTr="00CE2CBE">
        <w:trPr>
          <w:trHeight w:val="1890"/>
          <w:jc w:val="center"/>
        </w:trPr>
        <w:tc>
          <w:tcPr>
            <w:tcW w:w="1696" w:type="dxa"/>
            <w:shd w:val="clear" w:color="000000" w:fill="FFFFFF"/>
            <w:vAlign w:val="center"/>
            <w:hideMark/>
          </w:tcPr>
          <w:p w14:paraId="68D3D2D8"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214CA381"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2.4可攜式設備</w:t>
            </w:r>
          </w:p>
        </w:tc>
        <w:tc>
          <w:tcPr>
            <w:tcW w:w="3685" w:type="dxa"/>
            <w:shd w:val="clear" w:color="000000" w:fill="FFFFFF"/>
            <w:vAlign w:val="center"/>
            <w:hideMark/>
          </w:tcPr>
          <w:p w14:paraId="14294915"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2.4.3未管制筆記型電腦</w:t>
            </w:r>
            <w:proofErr w:type="gramStart"/>
            <w:r w:rsidRPr="00D54166">
              <w:rPr>
                <w:rFonts w:ascii="標楷體" w:hAnsi="標楷體" w:cs="新細明體" w:hint="eastAsia"/>
                <w:sz w:val="22"/>
                <w:szCs w:val="22"/>
              </w:rPr>
              <w:t>內建式燒錄</w:t>
            </w:r>
            <w:proofErr w:type="gramEnd"/>
            <w:r w:rsidRPr="00D54166">
              <w:rPr>
                <w:rFonts w:ascii="標楷體" w:hAnsi="標楷體" w:cs="新細明體" w:hint="eastAsia"/>
                <w:sz w:val="22"/>
                <w:szCs w:val="22"/>
              </w:rPr>
              <w:t>機或USB連接埠，透過可攜式媒體將資料複製攜出，致使資料於未授權情況下，造成資料外洩、遺失或遭受其他侵害。</w:t>
            </w:r>
          </w:p>
        </w:tc>
        <w:tc>
          <w:tcPr>
            <w:tcW w:w="2268" w:type="dxa"/>
            <w:shd w:val="clear" w:color="000000" w:fill="FFFFFF"/>
            <w:vAlign w:val="center"/>
            <w:hideMark/>
          </w:tcPr>
          <w:p w14:paraId="0EE56D78"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-如全面控管，禁止使用</w:t>
            </w:r>
            <w:r w:rsidRPr="00D54166">
              <w:rPr>
                <w:rFonts w:ascii="標楷體" w:hAnsi="標楷體" w:cs="新細明體" w:hint="eastAsia"/>
                <w:sz w:val="22"/>
                <w:szCs w:val="22"/>
              </w:rPr>
              <w:br/>
              <w:t>-或設定USB僅能讀取資料，禁止寫出</w:t>
            </w:r>
            <w:r w:rsidRPr="00D54166">
              <w:rPr>
                <w:rFonts w:ascii="標楷體" w:hAnsi="標楷體" w:cs="新細明體" w:hint="eastAsia"/>
                <w:sz w:val="22"/>
                <w:szCs w:val="22"/>
              </w:rPr>
              <w:br/>
              <w:t>-或特別申請USB開放使用，並保存讀取/寫出紀錄</w:t>
            </w:r>
            <w:r w:rsidRPr="00D54166">
              <w:rPr>
                <w:rFonts w:ascii="標楷體" w:hAnsi="標楷體" w:cs="新細明體" w:hint="eastAsia"/>
                <w:sz w:val="22"/>
                <w:szCs w:val="22"/>
              </w:rPr>
              <w:br/>
              <w:t>-或僅能使用經組織登錄配發之可攜式媒體(並使用加密功能)</w:t>
            </w:r>
          </w:p>
        </w:tc>
      </w:tr>
      <w:tr w:rsidR="000B14FB" w:rsidRPr="00D54166" w14:paraId="7454088B" w14:textId="77777777" w:rsidTr="00CE2CBE">
        <w:trPr>
          <w:trHeight w:val="945"/>
          <w:jc w:val="center"/>
        </w:trPr>
        <w:tc>
          <w:tcPr>
            <w:tcW w:w="1696" w:type="dxa"/>
            <w:shd w:val="clear" w:color="000000" w:fill="FFFFFF"/>
            <w:vAlign w:val="center"/>
            <w:hideMark/>
          </w:tcPr>
          <w:p w14:paraId="69ED2AA8"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4A8A63B2"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2.4可攜式設備</w:t>
            </w:r>
          </w:p>
        </w:tc>
        <w:tc>
          <w:tcPr>
            <w:tcW w:w="3685" w:type="dxa"/>
            <w:shd w:val="clear" w:color="000000" w:fill="FFFFFF"/>
            <w:vAlign w:val="center"/>
            <w:hideMark/>
          </w:tcPr>
          <w:p w14:paraId="3A1F7663"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2.4.4可攜式設備於報廢前未妥善清除資料(備註)，致使資料外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640D7BD2"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-相關設定與儲存媒體之資料必須清除</w:t>
            </w:r>
            <w:r w:rsidRPr="00D54166">
              <w:rPr>
                <w:rFonts w:ascii="標楷體" w:hAnsi="標楷體" w:cs="新細明體" w:hint="eastAsia"/>
                <w:sz w:val="22"/>
                <w:szCs w:val="22"/>
              </w:rPr>
              <w:br/>
              <w:t>-如專業資料清除軟體或實體破壞</w:t>
            </w:r>
          </w:p>
        </w:tc>
      </w:tr>
      <w:tr w:rsidR="000B14FB" w:rsidRPr="00D54166" w14:paraId="683B6C92" w14:textId="77777777" w:rsidTr="00CE2CBE">
        <w:trPr>
          <w:trHeight w:val="1575"/>
          <w:jc w:val="center"/>
        </w:trPr>
        <w:tc>
          <w:tcPr>
            <w:tcW w:w="1696" w:type="dxa"/>
            <w:shd w:val="clear" w:color="000000" w:fill="FFFFFF"/>
            <w:vAlign w:val="center"/>
            <w:hideMark/>
          </w:tcPr>
          <w:p w14:paraId="56D8B3DB"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5278C009"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2.4可攜式設備</w:t>
            </w:r>
          </w:p>
        </w:tc>
        <w:tc>
          <w:tcPr>
            <w:tcW w:w="3685" w:type="dxa"/>
            <w:shd w:val="clear" w:color="000000" w:fill="FFFFFF"/>
            <w:vAlign w:val="center"/>
            <w:hideMark/>
          </w:tcPr>
          <w:p w14:paraId="7D6BED30"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2.4.5筆記型電腦、平板電腦或智慧型手機等可攜式設備，未安裝適當之防毒軟體或安全防護軟體，於網路連</w:t>
            </w:r>
            <w:r w:rsidRPr="00D54166">
              <w:rPr>
                <w:rFonts w:ascii="標楷體" w:hAnsi="標楷體" w:cs="新細明體" w:hint="eastAsia"/>
                <w:sz w:val="22"/>
                <w:szCs w:val="22"/>
              </w:rPr>
              <w:lastRenderedPageBreak/>
              <w:t>線時遭電腦病毒入侵或被植入惡意程式，致使資料外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30773510"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lastRenderedPageBreak/>
              <w:t xml:space="preserve">　</w:t>
            </w:r>
          </w:p>
        </w:tc>
      </w:tr>
      <w:tr w:rsidR="000B14FB" w:rsidRPr="00D54166" w14:paraId="1C60A8B0" w14:textId="77777777" w:rsidTr="00CE2CBE">
        <w:trPr>
          <w:trHeight w:val="1260"/>
          <w:jc w:val="center"/>
        </w:trPr>
        <w:tc>
          <w:tcPr>
            <w:tcW w:w="1696" w:type="dxa"/>
            <w:shd w:val="clear" w:color="000000" w:fill="FFFFFF"/>
            <w:vAlign w:val="center"/>
            <w:hideMark/>
          </w:tcPr>
          <w:p w14:paraId="4AC0FB00"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686A004C"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2.5可攜式媒體</w:t>
            </w:r>
          </w:p>
        </w:tc>
        <w:tc>
          <w:tcPr>
            <w:tcW w:w="3685" w:type="dxa"/>
            <w:shd w:val="clear" w:color="000000" w:fill="FFFFFF"/>
            <w:vAlign w:val="center"/>
            <w:hideMark/>
          </w:tcPr>
          <w:p w14:paraId="459A4085"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2.5.1可攜式媒體未妥善保管，造成同仁、外部訪客或廠商無意/故意將可攜式媒體攜出，致使媒體遺失、資料外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49AA1126"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-如可攜式媒體經申請或借用後，應妥為收藏或上鎖存放</w:t>
            </w:r>
            <w:r w:rsidRPr="00D54166">
              <w:rPr>
                <w:rFonts w:ascii="標楷體" w:hAnsi="標楷體" w:cs="新細明體" w:hint="eastAsia"/>
                <w:sz w:val="22"/>
                <w:szCs w:val="22"/>
              </w:rPr>
              <w:br/>
              <w:t>-或機敏資訊儲存於可攜式媒體，應予以加密</w:t>
            </w:r>
          </w:p>
        </w:tc>
      </w:tr>
      <w:tr w:rsidR="000B14FB" w:rsidRPr="00D54166" w14:paraId="529066B0" w14:textId="77777777" w:rsidTr="00CE2CBE">
        <w:trPr>
          <w:trHeight w:val="945"/>
          <w:jc w:val="center"/>
        </w:trPr>
        <w:tc>
          <w:tcPr>
            <w:tcW w:w="1696" w:type="dxa"/>
            <w:shd w:val="clear" w:color="000000" w:fill="FFFFFF"/>
            <w:vAlign w:val="center"/>
            <w:hideMark/>
          </w:tcPr>
          <w:p w14:paraId="43341F29"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419C3CB7"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2.5可攜式媒體</w:t>
            </w:r>
          </w:p>
        </w:tc>
        <w:tc>
          <w:tcPr>
            <w:tcW w:w="3685" w:type="dxa"/>
            <w:shd w:val="clear" w:color="000000" w:fill="FFFFFF"/>
            <w:vAlign w:val="center"/>
            <w:hideMark/>
          </w:tcPr>
          <w:p w14:paraId="21D203A3"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2.5.2可攜式媒體攜出組織場所，未妥善保管，致使資料外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10E23ED0" w14:textId="38D5EDAC"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-攜出組織場所</w:t>
            </w:r>
            <w:proofErr w:type="gramStart"/>
            <w:r w:rsidRPr="00D54166">
              <w:rPr>
                <w:rFonts w:ascii="標楷體" w:hAnsi="標楷體" w:cs="新細明體" w:hint="eastAsia"/>
                <w:sz w:val="22"/>
                <w:szCs w:val="22"/>
              </w:rPr>
              <w:t>以外，</w:t>
            </w:r>
            <w:proofErr w:type="gramEnd"/>
            <w:r w:rsidRPr="00D54166">
              <w:rPr>
                <w:rFonts w:ascii="標楷體" w:hAnsi="標楷體" w:cs="新細明體" w:hint="eastAsia"/>
                <w:sz w:val="22"/>
                <w:szCs w:val="22"/>
              </w:rPr>
              <w:t>須將可攜式媒體放置於包裝袋中</w:t>
            </w:r>
          </w:p>
        </w:tc>
      </w:tr>
      <w:tr w:rsidR="000B14FB" w:rsidRPr="00D54166" w14:paraId="46D29734" w14:textId="77777777" w:rsidTr="00CE2CBE">
        <w:trPr>
          <w:trHeight w:val="945"/>
          <w:jc w:val="center"/>
        </w:trPr>
        <w:tc>
          <w:tcPr>
            <w:tcW w:w="1696" w:type="dxa"/>
            <w:shd w:val="clear" w:color="000000" w:fill="FFFFFF"/>
            <w:vAlign w:val="center"/>
            <w:hideMark/>
          </w:tcPr>
          <w:p w14:paraId="08C03F77"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524F5D52"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2.5可攜式媒體</w:t>
            </w:r>
          </w:p>
        </w:tc>
        <w:tc>
          <w:tcPr>
            <w:tcW w:w="3685" w:type="dxa"/>
            <w:shd w:val="clear" w:color="000000" w:fill="FFFFFF"/>
            <w:vAlign w:val="center"/>
            <w:hideMark/>
          </w:tcPr>
          <w:p w14:paraId="49BBE942"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2.5.3可攜式媒體於報廢前未妥善清除資料，致使資料外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48F053FB"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-如專業資料清除軟體或實體破壞</w:t>
            </w:r>
            <w:r w:rsidRPr="00D54166">
              <w:rPr>
                <w:rFonts w:ascii="標楷體" w:hAnsi="標楷體" w:cs="新細明體" w:hint="eastAsia"/>
                <w:sz w:val="22"/>
                <w:szCs w:val="22"/>
              </w:rPr>
              <w:br/>
              <w:t>-或將磁碟/磁帶/磁片予以消磁</w:t>
            </w:r>
          </w:p>
        </w:tc>
      </w:tr>
      <w:tr w:rsidR="000B14FB" w:rsidRPr="00D54166" w14:paraId="4C1EE013" w14:textId="77777777" w:rsidTr="00CE2CBE">
        <w:trPr>
          <w:trHeight w:val="945"/>
          <w:jc w:val="center"/>
        </w:trPr>
        <w:tc>
          <w:tcPr>
            <w:tcW w:w="1696" w:type="dxa"/>
            <w:shd w:val="clear" w:color="000000" w:fill="FFFFFF"/>
            <w:vAlign w:val="center"/>
            <w:hideMark/>
          </w:tcPr>
          <w:p w14:paraId="17FF899F"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414F6989"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2.6週邊設備</w:t>
            </w:r>
          </w:p>
        </w:tc>
        <w:tc>
          <w:tcPr>
            <w:tcW w:w="3685" w:type="dxa"/>
            <w:shd w:val="clear" w:color="000000" w:fill="FFFFFF"/>
            <w:vAlign w:val="center"/>
            <w:hideMark/>
          </w:tcPr>
          <w:p w14:paraId="1E907F45"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2.6.1列(影)印、傳真機密文件，未即時將紙本文件取走，留置於設備上，</w:t>
            </w:r>
            <w:proofErr w:type="gramStart"/>
            <w:r w:rsidRPr="00D54166">
              <w:rPr>
                <w:rFonts w:ascii="標楷體" w:hAnsi="標楷體" w:cs="新細明體" w:hint="eastAsia"/>
                <w:sz w:val="22"/>
                <w:szCs w:val="22"/>
              </w:rPr>
              <w:t>造致使</w:t>
            </w:r>
            <w:proofErr w:type="gramEnd"/>
            <w:r w:rsidRPr="00D54166">
              <w:rPr>
                <w:rFonts w:ascii="標楷體" w:hAnsi="標楷體" w:cs="新細明體" w:hint="eastAsia"/>
                <w:sz w:val="22"/>
                <w:szCs w:val="22"/>
              </w:rPr>
              <w:t>資料外洩或遭受其他侵害。</w:t>
            </w:r>
          </w:p>
        </w:tc>
        <w:tc>
          <w:tcPr>
            <w:tcW w:w="2268" w:type="dxa"/>
            <w:shd w:val="clear" w:color="000000" w:fill="FFFFFF"/>
            <w:vAlign w:val="center"/>
            <w:hideMark/>
          </w:tcPr>
          <w:p w14:paraId="286F2D05"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035529BE" w14:textId="77777777" w:rsidTr="00CE2CBE">
        <w:trPr>
          <w:trHeight w:val="945"/>
          <w:jc w:val="center"/>
        </w:trPr>
        <w:tc>
          <w:tcPr>
            <w:tcW w:w="1696" w:type="dxa"/>
            <w:shd w:val="clear" w:color="000000" w:fill="FFFFFF"/>
            <w:vAlign w:val="center"/>
            <w:hideMark/>
          </w:tcPr>
          <w:p w14:paraId="578708C6"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726885E5"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2.6週邊設備</w:t>
            </w:r>
          </w:p>
        </w:tc>
        <w:tc>
          <w:tcPr>
            <w:tcW w:w="3685" w:type="dxa"/>
            <w:shd w:val="clear" w:color="000000" w:fill="FFFFFF"/>
            <w:vAlign w:val="center"/>
            <w:hideMark/>
          </w:tcPr>
          <w:p w14:paraId="2EE58699"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2.6.2設備未定期維護或缺乏備品，致使設備故障時未能及時修復影響作業效率。</w:t>
            </w:r>
          </w:p>
        </w:tc>
        <w:tc>
          <w:tcPr>
            <w:tcW w:w="2268" w:type="dxa"/>
            <w:shd w:val="clear" w:color="000000" w:fill="FFFFFF"/>
            <w:vAlign w:val="center"/>
            <w:hideMark/>
          </w:tcPr>
          <w:p w14:paraId="36695E58"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5463768B" w14:textId="77777777" w:rsidTr="00CE2CBE">
        <w:trPr>
          <w:trHeight w:val="630"/>
          <w:jc w:val="center"/>
        </w:trPr>
        <w:tc>
          <w:tcPr>
            <w:tcW w:w="1696" w:type="dxa"/>
            <w:shd w:val="clear" w:color="000000" w:fill="FFFFFF"/>
            <w:vAlign w:val="center"/>
            <w:hideMark/>
          </w:tcPr>
          <w:p w14:paraId="752F1458"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2A2C6843"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2.6週邊設備</w:t>
            </w:r>
          </w:p>
        </w:tc>
        <w:tc>
          <w:tcPr>
            <w:tcW w:w="3685" w:type="dxa"/>
            <w:shd w:val="clear" w:color="000000" w:fill="FFFFFF"/>
            <w:vAlign w:val="center"/>
            <w:hideMark/>
          </w:tcPr>
          <w:p w14:paraId="04A8994D"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2.6.3設備於報廢前未妥善清除資料，致使資料外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530DD2F9"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-相關設定與儲存媒體之資料必須清除</w:t>
            </w:r>
            <w:r w:rsidRPr="00D54166">
              <w:rPr>
                <w:rFonts w:ascii="標楷體" w:hAnsi="標楷體" w:cs="新細明體" w:hint="eastAsia"/>
                <w:sz w:val="22"/>
                <w:szCs w:val="22"/>
              </w:rPr>
              <w:br/>
              <w:t>-如專業資料清除軟體或實體破壞</w:t>
            </w:r>
          </w:p>
        </w:tc>
      </w:tr>
      <w:tr w:rsidR="000B14FB" w:rsidRPr="00D54166" w14:paraId="5A7A46A2" w14:textId="77777777" w:rsidTr="00CE2CBE">
        <w:trPr>
          <w:trHeight w:val="1260"/>
          <w:jc w:val="center"/>
        </w:trPr>
        <w:tc>
          <w:tcPr>
            <w:tcW w:w="1696" w:type="dxa"/>
            <w:shd w:val="clear" w:color="000000" w:fill="FFFFFF"/>
            <w:vAlign w:val="center"/>
            <w:hideMark/>
          </w:tcPr>
          <w:p w14:paraId="06C79568"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31BB6144"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2.6週邊設備</w:t>
            </w:r>
          </w:p>
        </w:tc>
        <w:tc>
          <w:tcPr>
            <w:tcW w:w="3685" w:type="dxa"/>
            <w:shd w:val="clear" w:color="000000" w:fill="FFFFFF"/>
            <w:vAlign w:val="center"/>
            <w:hideMark/>
          </w:tcPr>
          <w:p w14:paraId="7C8F472A"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2.6.4保存紙本文件資料或可攜式媒體之文件櫃或硬體設備，應上鎖而未上鎖或上鎖功能損壞，致使資料外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1FAA11D1"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225CEA1B" w14:textId="77777777" w:rsidTr="00CE2CBE">
        <w:trPr>
          <w:trHeight w:val="945"/>
          <w:jc w:val="center"/>
        </w:trPr>
        <w:tc>
          <w:tcPr>
            <w:tcW w:w="1696" w:type="dxa"/>
            <w:shd w:val="clear" w:color="000000" w:fill="FFFFFF"/>
            <w:vAlign w:val="center"/>
            <w:hideMark/>
          </w:tcPr>
          <w:p w14:paraId="1FF4882D" w14:textId="77777777" w:rsidR="000B14FB" w:rsidRPr="00D54166" w:rsidRDefault="000B14FB" w:rsidP="00E068C0">
            <w:pPr>
              <w:spacing w:before="76" w:after="76"/>
              <w:jc w:val="center"/>
            </w:pPr>
            <w:r w:rsidRPr="00D54166">
              <w:rPr>
                <w:rFonts w:ascii="標楷體" w:hAnsi="標楷體" w:cs="新細明體" w:hint="eastAsia"/>
                <w:sz w:val="22"/>
                <w:szCs w:val="22"/>
              </w:rPr>
              <w:t>2.實體資產類</w:t>
            </w:r>
          </w:p>
        </w:tc>
        <w:tc>
          <w:tcPr>
            <w:tcW w:w="1560" w:type="dxa"/>
            <w:shd w:val="clear" w:color="000000" w:fill="FFFFFF"/>
            <w:vAlign w:val="center"/>
            <w:hideMark/>
          </w:tcPr>
          <w:p w14:paraId="0318D93A"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2.6週邊設備</w:t>
            </w:r>
          </w:p>
        </w:tc>
        <w:tc>
          <w:tcPr>
            <w:tcW w:w="3685" w:type="dxa"/>
            <w:shd w:val="clear" w:color="000000" w:fill="FFFFFF"/>
            <w:vAlign w:val="center"/>
            <w:hideMark/>
          </w:tcPr>
          <w:p w14:paraId="6B52465B"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2.6.5設備放置於外部網路、權限未適當管控或未進行適當防護，可能遭駭客入侵，做為進入內部網路的跳板。</w:t>
            </w:r>
          </w:p>
        </w:tc>
        <w:tc>
          <w:tcPr>
            <w:tcW w:w="2268" w:type="dxa"/>
            <w:shd w:val="clear" w:color="000000" w:fill="FFFFFF"/>
            <w:vAlign w:val="center"/>
            <w:hideMark/>
          </w:tcPr>
          <w:p w14:paraId="4E620B6B"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2F8BD805" w14:textId="77777777" w:rsidTr="00CE2CBE">
        <w:trPr>
          <w:trHeight w:val="945"/>
          <w:jc w:val="center"/>
        </w:trPr>
        <w:tc>
          <w:tcPr>
            <w:tcW w:w="1696" w:type="dxa"/>
            <w:shd w:val="clear" w:color="000000" w:fill="FFFFFF"/>
            <w:vAlign w:val="center"/>
          </w:tcPr>
          <w:p w14:paraId="618DC64E" w14:textId="77777777" w:rsidR="000B14FB" w:rsidRPr="00D54166" w:rsidRDefault="000B14FB" w:rsidP="00E068C0">
            <w:pPr>
              <w:spacing w:before="76" w:after="76"/>
              <w:jc w:val="center"/>
              <w:rPr>
                <w:rFonts w:ascii="標楷體" w:hAnsi="標楷體" w:cs="新細明體"/>
                <w:sz w:val="22"/>
                <w:szCs w:val="22"/>
              </w:rPr>
            </w:pPr>
            <w:r w:rsidRPr="00D54166">
              <w:rPr>
                <w:rFonts w:ascii="標楷體" w:hAnsi="標楷體" w:cs="新細明體" w:hint="eastAsia"/>
                <w:sz w:val="22"/>
                <w:szCs w:val="22"/>
              </w:rPr>
              <w:lastRenderedPageBreak/>
              <w:t>2.實體資產類</w:t>
            </w:r>
          </w:p>
        </w:tc>
        <w:tc>
          <w:tcPr>
            <w:tcW w:w="1560" w:type="dxa"/>
            <w:shd w:val="clear" w:color="000000" w:fill="FFFFFF"/>
            <w:vAlign w:val="center"/>
          </w:tcPr>
          <w:p w14:paraId="16FD7688"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2.6週邊設備</w:t>
            </w:r>
          </w:p>
        </w:tc>
        <w:tc>
          <w:tcPr>
            <w:tcW w:w="3685" w:type="dxa"/>
            <w:shd w:val="clear" w:color="000000" w:fill="FFFFFF"/>
            <w:vAlign w:val="center"/>
          </w:tcPr>
          <w:p w14:paraId="14B8EADE"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2.6.</w:t>
            </w:r>
            <w:r w:rsidRPr="00D54166">
              <w:rPr>
                <w:rFonts w:ascii="標楷體" w:hAnsi="標楷體" w:cs="新細明體"/>
                <w:sz w:val="22"/>
                <w:szCs w:val="22"/>
              </w:rPr>
              <w:t>6</w:t>
            </w:r>
            <w:r w:rsidRPr="00D54166">
              <w:rPr>
                <w:rFonts w:ascii="標楷體" w:hAnsi="標楷體" w:cs="新細明體" w:hint="eastAsia"/>
                <w:sz w:val="22"/>
                <w:szCs w:val="22"/>
              </w:rPr>
              <w:t>設備未定期或自動校時，導致紀錄時間，無法作為證據。</w:t>
            </w:r>
          </w:p>
        </w:tc>
        <w:tc>
          <w:tcPr>
            <w:tcW w:w="2268" w:type="dxa"/>
            <w:shd w:val="clear" w:color="000000" w:fill="FFFFFF"/>
            <w:vAlign w:val="center"/>
          </w:tcPr>
          <w:p w14:paraId="1517079D" w14:textId="77777777" w:rsidR="000B14FB" w:rsidRPr="00D54166" w:rsidRDefault="000B14FB" w:rsidP="00E068C0">
            <w:pPr>
              <w:widowControl/>
              <w:spacing w:beforeLines="0" w:before="0" w:afterLines="0" w:after="0" w:line="240" w:lineRule="auto"/>
              <w:rPr>
                <w:rFonts w:ascii="標楷體" w:hAnsi="標楷體" w:cs="新細明體"/>
                <w:sz w:val="22"/>
                <w:szCs w:val="22"/>
              </w:rPr>
            </w:pPr>
          </w:p>
        </w:tc>
      </w:tr>
      <w:tr w:rsidR="000B14FB" w:rsidRPr="00D54166" w14:paraId="23082831" w14:textId="77777777" w:rsidTr="00CE2CBE">
        <w:trPr>
          <w:trHeight w:val="945"/>
          <w:jc w:val="center"/>
        </w:trPr>
        <w:tc>
          <w:tcPr>
            <w:tcW w:w="1696" w:type="dxa"/>
            <w:shd w:val="clear" w:color="000000" w:fill="FFFFFF"/>
            <w:vAlign w:val="center"/>
          </w:tcPr>
          <w:p w14:paraId="22EB0452" w14:textId="77777777" w:rsidR="000B14FB" w:rsidRPr="00D54166" w:rsidRDefault="000B14FB" w:rsidP="00E068C0">
            <w:pPr>
              <w:spacing w:before="76" w:after="76"/>
              <w:jc w:val="center"/>
              <w:rPr>
                <w:rFonts w:ascii="標楷體" w:hAnsi="標楷體" w:cs="新細明體"/>
                <w:sz w:val="22"/>
                <w:szCs w:val="22"/>
              </w:rPr>
            </w:pPr>
            <w:r w:rsidRPr="00D54166">
              <w:rPr>
                <w:rFonts w:ascii="標楷體" w:hAnsi="標楷體" w:cs="新細明體" w:hint="eastAsia"/>
                <w:sz w:val="22"/>
                <w:szCs w:val="22"/>
              </w:rPr>
              <w:t>2</w:t>
            </w:r>
            <w:r w:rsidRPr="00D54166">
              <w:rPr>
                <w:rFonts w:ascii="標楷體" w:hAnsi="標楷體" w:cs="新細明體"/>
                <w:sz w:val="22"/>
                <w:szCs w:val="22"/>
              </w:rPr>
              <w:t>.</w:t>
            </w:r>
            <w:r w:rsidRPr="00D54166">
              <w:rPr>
                <w:rFonts w:ascii="標楷體" w:hAnsi="標楷體" w:cs="新細明體" w:hint="eastAsia"/>
                <w:sz w:val="22"/>
                <w:szCs w:val="22"/>
              </w:rPr>
              <w:t>實體資產類</w:t>
            </w:r>
          </w:p>
        </w:tc>
        <w:tc>
          <w:tcPr>
            <w:tcW w:w="1560" w:type="dxa"/>
            <w:shd w:val="clear" w:color="000000" w:fill="FFFFFF"/>
            <w:vAlign w:val="center"/>
          </w:tcPr>
          <w:p w14:paraId="2D1182B9"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w:t>
            </w:r>
            <w:r w:rsidRPr="00D54166">
              <w:rPr>
                <w:rFonts w:ascii="標楷體" w:hAnsi="標楷體" w:cs="新細明體"/>
                <w:sz w:val="22"/>
                <w:szCs w:val="22"/>
              </w:rPr>
              <w:t>.7</w:t>
            </w:r>
            <w:r w:rsidRPr="00D54166">
              <w:rPr>
                <w:rFonts w:ascii="標楷體" w:hAnsi="標楷體" w:cs="新細明體" w:hint="eastAsia"/>
                <w:sz w:val="22"/>
                <w:szCs w:val="22"/>
              </w:rPr>
              <w:t>機房及電腦教室</w:t>
            </w:r>
          </w:p>
        </w:tc>
        <w:tc>
          <w:tcPr>
            <w:tcW w:w="3685" w:type="dxa"/>
            <w:shd w:val="clear" w:color="000000" w:fill="FFFFFF"/>
            <w:vAlign w:val="center"/>
          </w:tcPr>
          <w:p w14:paraId="13D0D13F"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w:t>
            </w:r>
            <w:r w:rsidRPr="00D54166">
              <w:rPr>
                <w:rFonts w:ascii="標楷體" w:hAnsi="標楷體" w:cs="新細明體"/>
                <w:sz w:val="22"/>
                <w:szCs w:val="22"/>
              </w:rPr>
              <w:t>.7.1</w:t>
            </w:r>
            <w:r w:rsidRPr="00D54166">
              <w:rPr>
                <w:rFonts w:ascii="標楷體" w:hAnsi="標楷體" w:cs="新細明體" w:hint="eastAsia"/>
                <w:sz w:val="22"/>
                <w:szCs w:val="22"/>
              </w:rPr>
              <w:t>資訊機房或電腦教室未設置控管措施，當非授權人員蓄意破壞、偷竊或滲透，致使資訊設備遭毀損、未經授權攜出或資料外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w:t>
            </w:r>
          </w:p>
        </w:tc>
        <w:tc>
          <w:tcPr>
            <w:tcW w:w="2268" w:type="dxa"/>
            <w:shd w:val="clear" w:color="000000" w:fill="FFFFFF"/>
            <w:vAlign w:val="center"/>
          </w:tcPr>
          <w:p w14:paraId="4CF80FCA"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-設置門禁及門口監視器</w:t>
            </w:r>
          </w:p>
          <w:p w14:paraId="6382912C"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-設備進出須有放行條</w:t>
            </w:r>
          </w:p>
        </w:tc>
      </w:tr>
      <w:tr w:rsidR="000B14FB" w:rsidRPr="00D54166" w14:paraId="22DC1DA7" w14:textId="77777777" w:rsidTr="00CE2CBE">
        <w:trPr>
          <w:trHeight w:val="945"/>
          <w:jc w:val="center"/>
        </w:trPr>
        <w:tc>
          <w:tcPr>
            <w:tcW w:w="1696" w:type="dxa"/>
            <w:shd w:val="clear" w:color="000000" w:fill="FFFFFF"/>
            <w:vAlign w:val="center"/>
          </w:tcPr>
          <w:p w14:paraId="0AFAA629" w14:textId="77777777" w:rsidR="000B14FB" w:rsidRPr="00D54166" w:rsidRDefault="000B14FB" w:rsidP="00E068C0">
            <w:pPr>
              <w:spacing w:before="76" w:after="76"/>
              <w:jc w:val="center"/>
              <w:rPr>
                <w:rFonts w:ascii="標楷體" w:hAnsi="標楷體" w:cs="新細明體"/>
                <w:sz w:val="22"/>
                <w:szCs w:val="22"/>
              </w:rPr>
            </w:pPr>
            <w:r w:rsidRPr="00D54166">
              <w:rPr>
                <w:rFonts w:ascii="標楷體" w:hAnsi="標楷體" w:cs="新細明體" w:hint="eastAsia"/>
                <w:sz w:val="22"/>
                <w:szCs w:val="22"/>
              </w:rPr>
              <w:t>2</w:t>
            </w:r>
            <w:r w:rsidRPr="00D54166">
              <w:rPr>
                <w:rFonts w:ascii="標楷體" w:hAnsi="標楷體" w:cs="新細明體"/>
                <w:sz w:val="22"/>
                <w:szCs w:val="22"/>
              </w:rPr>
              <w:t>.</w:t>
            </w:r>
            <w:r w:rsidRPr="00D54166">
              <w:rPr>
                <w:rFonts w:ascii="標楷體" w:hAnsi="標楷體" w:cs="新細明體" w:hint="eastAsia"/>
                <w:sz w:val="22"/>
                <w:szCs w:val="22"/>
              </w:rPr>
              <w:t>實體資產類</w:t>
            </w:r>
          </w:p>
        </w:tc>
        <w:tc>
          <w:tcPr>
            <w:tcW w:w="1560" w:type="dxa"/>
            <w:shd w:val="clear" w:color="000000" w:fill="FFFFFF"/>
            <w:vAlign w:val="center"/>
          </w:tcPr>
          <w:p w14:paraId="4CC53BE0"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w:t>
            </w:r>
            <w:r w:rsidRPr="00D54166">
              <w:rPr>
                <w:rFonts w:ascii="標楷體" w:hAnsi="標楷體" w:cs="新細明體"/>
                <w:sz w:val="22"/>
                <w:szCs w:val="22"/>
              </w:rPr>
              <w:t>.7</w:t>
            </w:r>
            <w:r w:rsidRPr="00D54166">
              <w:rPr>
                <w:rFonts w:ascii="標楷體" w:hAnsi="標楷體" w:cs="新細明體" w:hint="eastAsia"/>
                <w:sz w:val="22"/>
                <w:szCs w:val="22"/>
              </w:rPr>
              <w:t>機房及電腦教室</w:t>
            </w:r>
          </w:p>
        </w:tc>
        <w:tc>
          <w:tcPr>
            <w:tcW w:w="3685" w:type="dxa"/>
            <w:shd w:val="clear" w:color="000000" w:fill="FFFFFF"/>
            <w:vAlign w:val="center"/>
          </w:tcPr>
          <w:p w14:paraId="4596D711"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w:t>
            </w:r>
            <w:r w:rsidRPr="00D54166">
              <w:rPr>
                <w:rFonts w:ascii="標楷體" w:hAnsi="標楷體" w:cs="新細明體"/>
                <w:sz w:val="22"/>
                <w:szCs w:val="22"/>
              </w:rPr>
              <w:t>.7.2</w:t>
            </w:r>
            <w:r w:rsidRPr="00D54166">
              <w:rPr>
                <w:rFonts w:ascii="標楷體" w:hAnsi="標楷體" w:cs="新細明體" w:hint="eastAsia"/>
                <w:sz w:val="22"/>
                <w:szCs w:val="22"/>
              </w:rPr>
              <w:t>資訊機房或電腦教室未考量監控措施，致使發生非預期事件或災害時，難以及時處理且事後難以追溯發生原因或提供證據。</w:t>
            </w:r>
          </w:p>
        </w:tc>
        <w:tc>
          <w:tcPr>
            <w:tcW w:w="2268" w:type="dxa"/>
            <w:shd w:val="clear" w:color="000000" w:fill="FFFFFF"/>
            <w:vAlign w:val="center"/>
          </w:tcPr>
          <w:p w14:paraId="46C58715"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-設置機房或電腦教室內設置監視器</w:t>
            </w:r>
          </w:p>
        </w:tc>
      </w:tr>
      <w:tr w:rsidR="000B14FB" w:rsidRPr="00D54166" w14:paraId="043605B6" w14:textId="77777777" w:rsidTr="00CE2CBE">
        <w:trPr>
          <w:trHeight w:val="945"/>
          <w:jc w:val="center"/>
        </w:trPr>
        <w:tc>
          <w:tcPr>
            <w:tcW w:w="1696" w:type="dxa"/>
            <w:shd w:val="clear" w:color="000000" w:fill="FFFFFF"/>
            <w:vAlign w:val="center"/>
          </w:tcPr>
          <w:p w14:paraId="716A4E28" w14:textId="77777777" w:rsidR="000B14FB" w:rsidRPr="00D54166" w:rsidRDefault="000B14FB" w:rsidP="00E068C0">
            <w:pPr>
              <w:spacing w:before="76" w:after="76"/>
              <w:jc w:val="center"/>
              <w:rPr>
                <w:rFonts w:ascii="標楷體" w:hAnsi="標楷體" w:cs="新細明體"/>
                <w:sz w:val="22"/>
                <w:szCs w:val="22"/>
              </w:rPr>
            </w:pPr>
            <w:r w:rsidRPr="00D54166">
              <w:rPr>
                <w:rFonts w:ascii="標楷體" w:hAnsi="標楷體" w:cs="新細明體" w:hint="eastAsia"/>
                <w:sz w:val="22"/>
                <w:szCs w:val="22"/>
              </w:rPr>
              <w:t>2</w:t>
            </w:r>
            <w:r w:rsidRPr="00D54166">
              <w:rPr>
                <w:rFonts w:ascii="標楷體" w:hAnsi="標楷體" w:cs="新細明體"/>
                <w:sz w:val="22"/>
                <w:szCs w:val="22"/>
              </w:rPr>
              <w:t>.</w:t>
            </w:r>
            <w:r w:rsidRPr="00D54166">
              <w:rPr>
                <w:rFonts w:ascii="標楷體" w:hAnsi="標楷體" w:cs="新細明體" w:hint="eastAsia"/>
                <w:sz w:val="22"/>
                <w:szCs w:val="22"/>
              </w:rPr>
              <w:t>實體資產類</w:t>
            </w:r>
          </w:p>
        </w:tc>
        <w:tc>
          <w:tcPr>
            <w:tcW w:w="1560" w:type="dxa"/>
            <w:shd w:val="clear" w:color="000000" w:fill="FFFFFF"/>
            <w:vAlign w:val="center"/>
          </w:tcPr>
          <w:p w14:paraId="1645411B"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2</w:t>
            </w:r>
            <w:r w:rsidRPr="00D54166">
              <w:rPr>
                <w:rFonts w:ascii="標楷體" w:hAnsi="標楷體" w:cs="新細明體"/>
                <w:sz w:val="22"/>
                <w:szCs w:val="22"/>
              </w:rPr>
              <w:t>.7</w:t>
            </w:r>
            <w:r w:rsidRPr="00D54166">
              <w:rPr>
                <w:rFonts w:ascii="標楷體" w:hAnsi="標楷體" w:cs="新細明體" w:hint="eastAsia"/>
                <w:sz w:val="22"/>
                <w:szCs w:val="22"/>
              </w:rPr>
              <w:t>機房及電腦教室</w:t>
            </w:r>
          </w:p>
        </w:tc>
        <w:tc>
          <w:tcPr>
            <w:tcW w:w="3685" w:type="dxa"/>
            <w:shd w:val="clear" w:color="000000" w:fill="FFFFFF"/>
            <w:vAlign w:val="center"/>
          </w:tcPr>
          <w:p w14:paraId="79DF63EC"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2</w:t>
            </w:r>
            <w:r w:rsidRPr="00D54166">
              <w:rPr>
                <w:rFonts w:ascii="標楷體" w:hAnsi="標楷體" w:cs="新細明體"/>
                <w:sz w:val="22"/>
                <w:szCs w:val="22"/>
              </w:rPr>
              <w:t>.7.3</w:t>
            </w:r>
            <w:r w:rsidRPr="00D54166">
              <w:rPr>
                <w:rFonts w:ascii="標楷體" w:hAnsi="標楷體" w:cs="新細明體" w:hint="eastAsia"/>
                <w:sz w:val="22"/>
                <w:szCs w:val="22"/>
              </w:rPr>
              <w:t>資訊機房未考量適當之防護設施，發生天災或其它環境威脅時無法進入，致使影響正常營運。</w:t>
            </w:r>
          </w:p>
        </w:tc>
        <w:tc>
          <w:tcPr>
            <w:tcW w:w="2268" w:type="dxa"/>
            <w:shd w:val="clear" w:color="000000" w:fill="FFFFFF"/>
            <w:vAlign w:val="center"/>
          </w:tcPr>
          <w:p w14:paraId="0A096101"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-墊高出入口或防水閘門</w:t>
            </w:r>
          </w:p>
          <w:p w14:paraId="24DB180A"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-防焰材質建築材料</w:t>
            </w:r>
          </w:p>
        </w:tc>
      </w:tr>
      <w:tr w:rsidR="000B14FB" w:rsidRPr="00D54166" w14:paraId="2AC5F5B7" w14:textId="77777777" w:rsidTr="00CE2CBE">
        <w:trPr>
          <w:trHeight w:val="1260"/>
          <w:jc w:val="center"/>
        </w:trPr>
        <w:tc>
          <w:tcPr>
            <w:tcW w:w="1696" w:type="dxa"/>
            <w:shd w:val="clear" w:color="000000" w:fill="FFFFFF"/>
            <w:vAlign w:val="center"/>
            <w:hideMark/>
          </w:tcPr>
          <w:p w14:paraId="2785D4EF"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3.資料資產類</w:t>
            </w:r>
          </w:p>
        </w:tc>
        <w:tc>
          <w:tcPr>
            <w:tcW w:w="1560" w:type="dxa"/>
            <w:shd w:val="clear" w:color="000000" w:fill="FFFFFF"/>
            <w:vAlign w:val="center"/>
            <w:hideMark/>
          </w:tcPr>
          <w:p w14:paraId="5446A90B"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3.1紙本文件</w:t>
            </w:r>
          </w:p>
        </w:tc>
        <w:tc>
          <w:tcPr>
            <w:tcW w:w="3685" w:type="dxa"/>
            <w:shd w:val="clear" w:color="000000" w:fill="FFFFFF"/>
            <w:vAlign w:val="center"/>
            <w:hideMark/>
          </w:tcPr>
          <w:p w14:paraId="35CFEB21"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3.1.1資訊系統相關技術說明、設定或規劃文件，未有適當控管，致使資料遺失、毀損、外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或遭受其它侵害。</w:t>
            </w:r>
          </w:p>
        </w:tc>
        <w:tc>
          <w:tcPr>
            <w:tcW w:w="2268" w:type="dxa"/>
            <w:shd w:val="clear" w:color="000000" w:fill="FFFFFF"/>
            <w:vAlign w:val="center"/>
            <w:hideMark/>
          </w:tcPr>
          <w:p w14:paraId="047C2C8E"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-如文件櫃上鎖存放</w:t>
            </w:r>
          </w:p>
        </w:tc>
      </w:tr>
      <w:tr w:rsidR="000B14FB" w:rsidRPr="00D54166" w14:paraId="3DC67A51" w14:textId="77777777" w:rsidTr="00CE2CBE">
        <w:trPr>
          <w:trHeight w:val="1260"/>
          <w:jc w:val="center"/>
        </w:trPr>
        <w:tc>
          <w:tcPr>
            <w:tcW w:w="1696" w:type="dxa"/>
            <w:shd w:val="clear" w:color="000000" w:fill="FFFFFF"/>
            <w:vAlign w:val="center"/>
            <w:hideMark/>
          </w:tcPr>
          <w:p w14:paraId="077034D1" w14:textId="77777777" w:rsidR="000B14FB" w:rsidRPr="00D54166" w:rsidRDefault="000B14FB" w:rsidP="00E068C0">
            <w:pPr>
              <w:spacing w:before="76" w:after="76"/>
              <w:jc w:val="center"/>
            </w:pPr>
            <w:r w:rsidRPr="00D54166">
              <w:rPr>
                <w:rFonts w:ascii="標楷體" w:hAnsi="標楷體" w:cs="新細明體" w:hint="eastAsia"/>
                <w:sz w:val="22"/>
                <w:szCs w:val="22"/>
              </w:rPr>
              <w:t>3.資料資產類</w:t>
            </w:r>
          </w:p>
        </w:tc>
        <w:tc>
          <w:tcPr>
            <w:tcW w:w="1560" w:type="dxa"/>
            <w:shd w:val="clear" w:color="000000" w:fill="FFFFFF"/>
            <w:vAlign w:val="center"/>
            <w:hideMark/>
          </w:tcPr>
          <w:p w14:paraId="76A6E667"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3.1紙本文件</w:t>
            </w:r>
          </w:p>
        </w:tc>
        <w:tc>
          <w:tcPr>
            <w:tcW w:w="3685" w:type="dxa"/>
            <w:shd w:val="clear" w:color="000000" w:fill="FFFFFF"/>
            <w:vAlign w:val="center"/>
            <w:hideMark/>
          </w:tcPr>
          <w:p w14:paraId="7BE1EB42"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3.1.2業務資料或其它包含機敏資訊之文件，未依安全等級控管，致使資料遺失、毀損、外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或遭受其它侵害。</w:t>
            </w:r>
          </w:p>
        </w:tc>
        <w:tc>
          <w:tcPr>
            <w:tcW w:w="2268" w:type="dxa"/>
            <w:shd w:val="clear" w:color="000000" w:fill="FFFFFF"/>
            <w:vAlign w:val="center"/>
            <w:hideMark/>
          </w:tcPr>
          <w:p w14:paraId="250B4E45"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-依資訊資產安全</w:t>
            </w:r>
            <w:proofErr w:type="gramStart"/>
            <w:r w:rsidRPr="00D54166">
              <w:rPr>
                <w:rFonts w:ascii="標楷體" w:hAnsi="標楷體" w:cs="新細明體" w:hint="eastAsia"/>
                <w:sz w:val="22"/>
                <w:szCs w:val="22"/>
              </w:rPr>
              <w:t>等級限閱或</w:t>
            </w:r>
            <w:proofErr w:type="gramEnd"/>
            <w:r w:rsidRPr="00D54166">
              <w:rPr>
                <w:rFonts w:ascii="標楷體" w:hAnsi="標楷體" w:cs="新細明體" w:hint="eastAsia"/>
                <w:sz w:val="22"/>
                <w:szCs w:val="22"/>
              </w:rPr>
              <w:t>敏感等級進行管理</w:t>
            </w:r>
          </w:p>
        </w:tc>
      </w:tr>
      <w:tr w:rsidR="000B14FB" w:rsidRPr="00D54166" w14:paraId="733FC9CC" w14:textId="77777777" w:rsidTr="00CE2CBE">
        <w:trPr>
          <w:trHeight w:val="1260"/>
          <w:jc w:val="center"/>
        </w:trPr>
        <w:tc>
          <w:tcPr>
            <w:tcW w:w="1696" w:type="dxa"/>
            <w:shd w:val="clear" w:color="000000" w:fill="FFFFFF"/>
            <w:vAlign w:val="center"/>
            <w:hideMark/>
          </w:tcPr>
          <w:p w14:paraId="024F59AF" w14:textId="77777777" w:rsidR="000B14FB" w:rsidRPr="00D54166" w:rsidRDefault="000B14FB" w:rsidP="00E068C0">
            <w:pPr>
              <w:spacing w:before="76" w:after="76"/>
              <w:jc w:val="center"/>
            </w:pPr>
            <w:r w:rsidRPr="00D54166">
              <w:rPr>
                <w:rFonts w:ascii="標楷體" w:hAnsi="標楷體" w:cs="新細明體" w:hint="eastAsia"/>
                <w:sz w:val="22"/>
                <w:szCs w:val="22"/>
              </w:rPr>
              <w:t>3.資料資產類</w:t>
            </w:r>
          </w:p>
        </w:tc>
        <w:tc>
          <w:tcPr>
            <w:tcW w:w="1560" w:type="dxa"/>
            <w:shd w:val="clear" w:color="000000" w:fill="FFFFFF"/>
            <w:vAlign w:val="center"/>
            <w:hideMark/>
          </w:tcPr>
          <w:p w14:paraId="39304366"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3.1紙本文件</w:t>
            </w:r>
          </w:p>
        </w:tc>
        <w:tc>
          <w:tcPr>
            <w:tcW w:w="3685" w:type="dxa"/>
            <w:shd w:val="clear" w:color="000000" w:fill="FFFFFF"/>
            <w:vAlign w:val="center"/>
            <w:hideMark/>
          </w:tcPr>
          <w:p w14:paraId="0B967C13"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3.1.3業務資料或其它包含一般資訊之文件，違反組織作業程序或法令法規之要求，致使資料遭不當使用後，影響法律規章遵循或損害組織信譽。</w:t>
            </w:r>
          </w:p>
        </w:tc>
        <w:tc>
          <w:tcPr>
            <w:tcW w:w="2268" w:type="dxa"/>
            <w:shd w:val="clear" w:color="000000" w:fill="FFFFFF"/>
            <w:vAlign w:val="center"/>
            <w:hideMark/>
          </w:tcPr>
          <w:p w14:paraId="27228B1E"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-依資訊資產安全等級一般或公開等級進行管理</w:t>
            </w:r>
          </w:p>
        </w:tc>
      </w:tr>
      <w:tr w:rsidR="000B14FB" w:rsidRPr="00D54166" w14:paraId="65582824" w14:textId="77777777" w:rsidTr="00CE2CBE">
        <w:trPr>
          <w:trHeight w:val="945"/>
          <w:jc w:val="center"/>
        </w:trPr>
        <w:tc>
          <w:tcPr>
            <w:tcW w:w="1696" w:type="dxa"/>
            <w:shd w:val="clear" w:color="000000" w:fill="FFFFFF"/>
            <w:vAlign w:val="center"/>
            <w:hideMark/>
          </w:tcPr>
          <w:p w14:paraId="712D9762" w14:textId="77777777" w:rsidR="000B14FB" w:rsidRPr="00D54166" w:rsidRDefault="000B14FB" w:rsidP="00E068C0">
            <w:pPr>
              <w:spacing w:before="76" w:after="76"/>
              <w:jc w:val="center"/>
            </w:pPr>
            <w:r w:rsidRPr="00D54166">
              <w:rPr>
                <w:rFonts w:ascii="標楷體" w:hAnsi="標楷體" w:cs="新細明體" w:hint="eastAsia"/>
                <w:sz w:val="22"/>
                <w:szCs w:val="22"/>
              </w:rPr>
              <w:t>3.資料資產類</w:t>
            </w:r>
          </w:p>
        </w:tc>
        <w:tc>
          <w:tcPr>
            <w:tcW w:w="1560" w:type="dxa"/>
            <w:shd w:val="clear" w:color="000000" w:fill="FFFFFF"/>
            <w:vAlign w:val="center"/>
            <w:hideMark/>
          </w:tcPr>
          <w:p w14:paraId="7D15899A"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3.1紙本文件</w:t>
            </w:r>
          </w:p>
        </w:tc>
        <w:tc>
          <w:tcPr>
            <w:tcW w:w="3685" w:type="dxa"/>
            <w:shd w:val="clear" w:color="000000" w:fill="FFFFFF"/>
            <w:vAlign w:val="center"/>
            <w:hideMark/>
          </w:tcPr>
          <w:p w14:paraId="3E4CD4A7"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3.1.4包含個人資料之文件，未有適當控管，致使資料遺失、毀損、外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或遭受其它侵害。</w:t>
            </w:r>
          </w:p>
        </w:tc>
        <w:tc>
          <w:tcPr>
            <w:tcW w:w="2268" w:type="dxa"/>
            <w:shd w:val="clear" w:color="000000" w:fill="FFFFFF"/>
            <w:vAlign w:val="center"/>
            <w:hideMark/>
          </w:tcPr>
          <w:p w14:paraId="2486E050"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-依個人資料檔案機密等級進行管理</w:t>
            </w:r>
          </w:p>
        </w:tc>
      </w:tr>
      <w:tr w:rsidR="000B14FB" w:rsidRPr="00D54166" w14:paraId="3D1B6897" w14:textId="77777777" w:rsidTr="00CE2CBE">
        <w:trPr>
          <w:trHeight w:val="1575"/>
          <w:jc w:val="center"/>
        </w:trPr>
        <w:tc>
          <w:tcPr>
            <w:tcW w:w="1696" w:type="dxa"/>
            <w:shd w:val="clear" w:color="000000" w:fill="FFFFFF"/>
            <w:vAlign w:val="center"/>
            <w:hideMark/>
          </w:tcPr>
          <w:p w14:paraId="0208C712" w14:textId="77777777" w:rsidR="000B14FB" w:rsidRPr="00D54166" w:rsidRDefault="000B14FB" w:rsidP="00E068C0">
            <w:pPr>
              <w:spacing w:before="76" w:after="76"/>
              <w:jc w:val="center"/>
            </w:pPr>
            <w:r w:rsidRPr="00D54166">
              <w:rPr>
                <w:rFonts w:ascii="標楷體" w:hAnsi="標楷體" w:cs="新細明體" w:hint="eastAsia"/>
                <w:sz w:val="22"/>
                <w:szCs w:val="22"/>
              </w:rPr>
              <w:t>3.資料資產類</w:t>
            </w:r>
          </w:p>
        </w:tc>
        <w:tc>
          <w:tcPr>
            <w:tcW w:w="1560" w:type="dxa"/>
            <w:shd w:val="clear" w:color="000000" w:fill="FFFFFF"/>
            <w:vAlign w:val="center"/>
            <w:hideMark/>
          </w:tcPr>
          <w:p w14:paraId="25C9B6C9"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3.1紙本文件</w:t>
            </w:r>
          </w:p>
        </w:tc>
        <w:tc>
          <w:tcPr>
            <w:tcW w:w="3685" w:type="dxa"/>
            <w:shd w:val="clear" w:color="000000" w:fill="FFFFFF"/>
            <w:vAlign w:val="center"/>
            <w:hideMark/>
          </w:tcPr>
          <w:p w14:paraId="46760E2B"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3.1.5逾保存</w:t>
            </w:r>
            <w:proofErr w:type="gramStart"/>
            <w:r w:rsidRPr="00D54166">
              <w:rPr>
                <w:rFonts w:ascii="標楷體" w:hAnsi="標楷體" w:cs="新細明體" w:hint="eastAsia"/>
                <w:sz w:val="22"/>
                <w:szCs w:val="22"/>
              </w:rPr>
              <w:t>期限之紙本</w:t>
            </w:r>
            <w:proofErr w:type="gramEnd"/>
            <w:r w:rsidRPr="00D54166">
              <w:rPr>
                <w:rFonts w:ascii="標楷體" w:hAnsi="標楷體" w:cs="新細明體" w:hint="eastAsia"/>
                <w:sz w:val="22"/>
                <w:szCs w:val="22"/>
              </w:rPr>
              <w:t>文件、表單或紀錄，未能適度予以銷毀，造成保存之文件與資料過多，致使發生遺失或外洩情況時，增加組織遭損害求償之風險或損害組織信譽。</w:t>
            </w:r>
          </w:p>
        </w:tc>
        <w:tc>
          <w:tcPr>
            <w:tcW w:w="2268" w:type="dxa"/>
            <w:shd w:val="clear" w:color="000000" w:fill="FFFFFF"/>
            <w:vAlign w:val="center"/>
            <w:hideMark/>
          </w:tcPr>
          <w:p w14:paraId="3A0A6D99"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-依文件與紀錄管理程序書進行管理</w:t>
            </w:r>
          </w:p>
        </w:tc>
      </w:tr>
      <w:tr w:rsidR="000B14FB" w:rsidRPr="00D54166" w14:paraId="537605CA" w14:textId="77777777" w:rsidTr="00CE2CBE">
        <w:trPr>
          <w:trHeight w:val="945"/>
          <w:jc w:val="center"/>
        </w:trPr>
        <w:tc>
          <w:tcPr>
            <w:tcW w:w="1696" w:type="dxa"/>
            <w:shd w:val="clear" w:color="000000" w:fill="FFFFFF"/>
            <w:vAlign w:val="center"/>
            <w:hideMark/>
          </w:tcPr>
          <w:p w14:paraId="5F8832CF"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lastRenderedPageBreak/>
              <w:t>4.人員資產類</w:t>
            </w:r>
          </w:p>
        </w:tc>
        <w:tc>
          <w:tcPr>
            <w:tcW w:w="1560" w:type="dxa"/>
            <w:shd w:val="clear" w:color="000000" w:fill="FFFFFF"/>
            <w:vAlign w:val="center"/>
            <w:hideMark/>
          </w:tcPr>
          <w:p w14:paraId="071213C2"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4.1資訊人員</w:t>
            </w:r>
          </w:p>
        </w:tc>
        <w:tc>
          <w:tcPr>
            <w:tcW w:w="3685" w:type="dxa"/>
            <w:shd w:val="clear" w:color="000000" w:fill="FFFFFF"/>
            <w:vAlign w:val="center"/>
            <w:hideMark/>
          </w:tcPr>
          <w:p w14:paraId="5B8CA3CF"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4.1.1資訊人員未訂定或落實代理人制度，致使組織遇</w:t>
            </w:r>
            <w:proofErr w:type="gramStart"/>
            <w:r w:rsidRPr="00D54166">
              <w:rPr>
                <w:rFonts w:ascii="標楷體" w:hAnsi="標楷體" w:cs="新細明體" w:hint="eastAsia"/>
                <w:sz w:val="22"/>
                <w:szCs w:val="22"/>
              </w:rPr>
              <w:t>緊急資安事件</w:t>
            </w:r>
            <w:proofErr w:type="gramEnd"/>
            <w:r w:rsidRPr="00D54166">
              <w:rPr>
                <w:rFonts w:ascii="標楷體" w:hAnsi="標楷體" w:cs="新細明體" w:hint="eastAsia"/>
                <w:sz w:val="22"/>
                <w:szCs w:val="22"/>
              </w:rPr>
              <w:t>時無法即時處置。</w:t>
            </w:r>
          </w:p>
        </w:tc>
        <w:tc>
          <w:tcPr>
            <w:tcW w:w="2268" w:type="dxa"/>
            <w:shd w:val="clear" w:color="000000" w:fill="FFFFFF"/>
            <w:vAlign w:val="center"/>
            <w:hideMark/>
          </w:tcPr>
          <w:p w14:paraId="3D752E17"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w:t>
            </w:r>
            <w:proofErr w:type="gramStart"/>
            <w:r w:rsidRPr="00D54166">
              <w:rPr>
                <w:rFonts w:ascii="標楷體" w:hAnsi="標楷體" w:cs="新細明體" w:hint="eastAsia"/>
                <w:sz w:val="22"/>
                <w:szCs w:val="22"/>
              </w:rPr>
              <w:t>資安事件</w:t>
            </w:r>
            <w:proofErr w:type="gramEnd"/>
            <w:r w:rsidRPr="00D54166">
              <w:rPr>
                <w:rFonts w:ascii="標楷體" w:hAnsi="標楷體" w:cs="新細明體" w:hint="eastAsia"/>
                <w:sz w:val="22"/>
                <w:szCs w:val="22"/>
              </w:rPr>
              <w:t>如：網路斷線、系統無法正常使用等</w:t>
            </w:r>
          </w:p>
        </w:tc>
      </w:tr>
      <w:tr w:rsidR="000B14FB" w:rsidRPr="00D54166" w14:paraId="7CA7AAB1" w14:textId="77777777" w:rsidTr="00CE2CBE">
        <w:trPr>
          <w:trHeight w:val="945"/>
          <w:jc w:val="center"/>
        </w:trPr>
        <w:tc>
          <w:tcPr>
            <w:tcW w:w="1696" w:type="dxa"/>
            <w:shd w:val="clear" w:color="000000" w:fill="FFFFFF"/>
            <w:vAlign w:val="center"/>
            <w:hideMark/>
          </w:tcPr>
          <w:p w14:paraId="71C903A0"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4.人員資產類</w:t>
            </w:r>
          </w:p>
        </w:tc>
        <w:tc>
          <w:tcPr>
            <w:tcW w:w="1560" w:type="dxa"/>
            <w:shd w:val="clear" w:color="000000" w:fill="FFFFFF"/>
            <w:vAlign w:val="center"/>
            <w:hideMark/>
          </w:tcPr>
          <w:p w14:paraId="479D0AE2"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4.1資訊人員</w:t>
            </w:r>
          </w:p>
        </w:tc>
        <w:tc>
          <w:tcPr>
            <w:tcW w:w="3685" w:type="dxa"/>
            <w:shd w:val="clear" w:color="000000" w:fill="FFFFFF"/>
            <w:vAlign w:val="center"/>
            <w:hideMark/>
          </w:tcPr>
          <w:p w14:paraId="6EB76062"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4.1.2資訊人員未進行適當職務區隔，造成特定人員權限過大，增加組織之營運風險。</w:t>
            </w:r>
          </w:p>
        </w:tc>
        <w:tc>
          <w:tcPr>
            <w:tcW w:w="2268" w:type="dxa"/>
            <w:shd w:val="clear" w:color="000000" w:fill="FFFFFF"/>
            <w:vAlign w:val="center"/>
            <w:hideMark/>
          </w:tcPr>
          <w:p w14:paraId="0BF9791B"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5318A4F8" w14:textId="77777777" w:rsidTr="00CE2CBE">
        <w:trPr>
          <w:trHeight w:val="945"/>
          <w:jc w:val="center"/>
        </w:trPr>
        <w:tc>
          <w:tcPr>
            <w:tcW w:w="1696" w:type="dxa"/>
            <w:shd w:val="clear" w:color="000000" w:fill="FFFFFF"/>
            <w:vAlign w:val="center"/>
            <w:hideMark/>
          </w:tcPr>
          <w:p w14:paraId="474C36BF" w14:textId="77777777" w:rsidR="000B14FB" w:rsidRPr="00D54166" w:rsidRDefault="000B14FB" w:rsidP="00E068C0">
            <w:pPr>
              <w:spacing w:before="76" w:after="76"/>
              <w:jc w:val="center"/>
            </w:pPr>
            <w:r w:rsidRPr="00D54166">
              <w:rPr>
                <w:rFonts w:ascii="標楷體" w:hAnsi="標楷體" w:cs="新細明體" w:hint="eastAsia"/>
                <w:sz w:val="22"/>
                <w:szCs w:val="22"/>
              </w:rPr>
              <w:t>4.人員資產類</w:t>
            </w:r>
          </w:p>
        </w:tc>
        <w:tc>
          <w:tcPr>
            <w:tcW w:w="1560" w:type="dxa"/>
            <w:shd w:val="clear" w:color="000000" w:fill="FFFFFF"/>
            <w:vAlign w:val="center"/>
            <w:hideMark/>
          </w:tcPr>
          <w:p w14:paraId="51DD0D56"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4.1資訊人員</w:t>
            </w:r>
          </w:p>
        </w:tc>
        <w:tc>
          <w:tcPr>
            <w:tcW w:w="3685" w:type="dxa"/>
            <w:shd w:val="clear" w:color="000000" w:fill="FFFFFF"/>
            <w:vAlign w:val="center"/>
            <w:hideMark/>
          </w:tcPr>
          <w:p w14:paraId="28556ED1"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4.1.3人員的疏失、操作錯誤或惡意行為，致使作業過程中資料外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708901D8"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5B7FA65E" w14:textId="77777777" w:rsidTr="00CE2CBE">
        <w:trPr>
          <w:trHeight w:val="630"/>
          <w:jc w:val="center"/>
        </w:trPr>
        <w:tc>
          <w:tcPr>
            <w:tcW w:w="1696" w:type="dxa"/>
            <w:shd w:val="clear" w:color="000000" w:fill="FFFFFF"/>
            <w:vAlign w:val="center"/>
            <w:hideMark/>
          </w:tcPr>
          <w:p w14:paraId="737D8E57" w14:textId="77777777" w:rsidR="000B14FB" w:rsidRPr="00D54166" w:rsidRDefault="000B14FB" w:rsidP="00E068C0">
            <w:pPr>
              <w:spacing w:before="76" w:after="76"/>
              <w:jc w:val="center"/>
            </w:pPr>
            <w:r w:rsidRPr="00D54166">
              <w:rPr>
                <w:rFonts w:ascii="標楷體" w:hAnsi="標楷體" w:cs="新細明體" w:hint="eastAsia"/>
                <w:sz w:val="22"/>
                <w:szCs w:val="22"/>
              </w:rPr>
              <w:t>4.人員資產類</w:t>
            </w:r>
          </w:p>
        </w:tc>
        <w:tc>
          <w:tcPr>
            <w:tcW w:w="1560" w:type="dxa"/>
            <w:shd w:val="clear" w:color="000000" w:fill="FFFFFF"/>
            <w:vAlign w:val="center"/>
            <w:hideMark/>
          </w:tcPr>
          <w:p w14:paraId="32CA8E0D"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4.2主管人員</w:t>
            </w:r>
          </w:p>
        </w:tc>
        <w:tc>
          <w:tcPr>
            <w:tcW w:w="3685" w:type="dxa"/>
            <w:shd w:val="clear" w:color="000000" w:fill="FFFFFF"/>
            <w:vAlign w:val="center"/>
            <w:hideMark/>
          </w:tcPr>
          <w:p w14:paraId="1FB858AC"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4.2.1缺乏職務代理機制，影響組織行政效率或造成管理弊端。</w:t>
            </w:r>
          </w:p>
        </w:tc>
        <w:tc>
          <w:tcPr>
            <w:tcW w:w="2268" w:type="dxa"/>
            <w:shd w:val="clear" w:color="000000" w:fill="FFFFFF"/>
            <w:vAlign w:val="center"/>
            <w:hideMark/>
          </w:tcPr>
          <w:p w14:paraId="7E2E910D"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050660BE" w14:textId="77777777" w:rsidTr="00CE2CBE">
        <w:trPr>
          <w:trHeight w:val="1890"/>
          <w:jc w:val="center"/>
        </w:trPr>
        <w:tc>
          <w:tcPr>
            <w:tcW w:w="1696" w:type="dxa"/>
            <w:shd w:val="clear" w:color="000000" w:fill="FFFFFF"/>
            <w:vAlign w:val="center"/>
            <w:hideMark/>
          </w:tcPr>
          <w:p w14:paraId="4B1E4DB9" w14:textId="77777777" w:rsidR="000B14FB" w:rsidRPr="00D54166" w:rsidRDefault="000B14FB" w:rsidP="00E068C0">
            <w:pPr>
              <w:spacing w:before="76" w:after="76"/>
              <w:jc w:val="center"/>
            </w:pPr>
            <w:r w:rsidRPr="00D54166">
              <w:rPr>
                <w:rFonts w:ascii="標楷體" w:hAnsi="標楷體" w:cs="新細明體" w:hint="eastAsia"/>
                <w:sz w:val="22"/>
                <w:szCs w:val="22"/>
              </w:rPr>
              <w:t>4.人員資產類</w:t>
            </w:r>
          </w:p>
        </w:tc>
        <w:tc>
          <w:tcPr>
            <w:tcW w:w="1560" w:type="dxa"/>
            <w:shd w:val="clear" w:color="000000" w:fill="FFFFFF"/>
            <w:vAlign w:val="center"/>
            <w:hideMark/>
          </w:tcPr>
          <w:p w14:paraId="6498896C"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4.2主管人員</w:t>
            </w:r>
          </w:p>
        </w:tc>
        <w:tc>
          <w:tcPr>
            <w:tcW w:w="3685" w:type="dxa"/>
            <w:shd w:val="clear" w:color="000000" w:fill="FFFFFF"/>
            <w:vAlign w:val="center"/>
            <w:hideMark/>
          </w:tcPr>
          <w:p w14:paraId="4ADCDE8F"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4.2.2主管人員遭受脅迫、</w:t>
            </w:r>
            <w:proofErr w:type="gramStart"/>
            <w:r w:rsidRPr="00D54166">
              <w:rPr>
                <w:rFonts w:ascii="標楷體" w:hAnsi="標楷體" w:cs="新細明體" w:hint="eastAsia"/>
                <w:sz w:val="22"/>
                <w:szCs w:val="22"/>
              </w:rPr>
              <w:t>賄絡</w:t>
            </w:r>
            <w:proofErr w:type="gramEnd"/>
            <w:r w:rsidRPr="00D54166">
              <w:rPr>
                <w:rFonts w:ascii="標楷體" w:hAnsi="標楷體" w:cs="新細明體" w:hint="eastAsia"/>
                <w:sz w:val="22"/>
                <w:szCs w:val="22"/>
              </w:rPr>
              <w:t>或社交工程影響，造成機敏資訊外洩或遭受其它侵害，違反組織作業程序或法令法規之要求，致使資料遭不當使用後，影響法律規章遵循、損害組織利益或信譽。</w:t>
            </w:r>
          </w:p>
        </w:tc>
        <w:tc>
          <w:tcPr>
            <w:tcW w:w="2268" w:type="dxa"/>
            <w:shd w:val="clear" w:color="000000" w:fill="FFFFFF"/>
            <w:vAlign w:val="center"/>
            <w:hideMark/>
          </w:tcPr>
          <w:p w14:paraId="1652E420"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-主管人員擁有較多機敏資訊權限，若其資料外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或遭受其它侵害時，影響層面較廣</w:t>
            </w:r>
          </w:p>
        </w:tc>
      </w:tr>
      <w:tr w:rsidR="000B14FB" w:rsidRPr="00D54166" w14:paraId="379D8D1F" w14:textId="77777777" w:rsidTr="00CE2CBE">
        <w:trPr>
          <w:trHeight w:val="1260"/>
          <w:jc w:val="center"/>
        </w:trPr>
        <w:tc>
          <w:tcPr>
            <w:tcW w:w="1696" w:type="dxa"/>
            <w:shd w:val="clear" w:color="000000" w:fill="FFFFFF"/>
            <w:vAlign w:val="center"/>
            <w:hideMark/>
          </w:tcPr>
          <w:p w14:paraId="60BA0694" w14:textId="77777777" w:rsidR="000B14FB" w:rsidRPr="00D54166" w:rsidRDefault="000B14FB" w:rsidP="00E068C0">
            <w:pPr>
              <w:spacing w:before="76" w:after="76"/>
              <w:jc w:val="center"/>
            </w:pPr>
            <w:r w:rsidRPr="00D54166">
              <w:rPr>
                <w:rFonts w:ascii="標楷體" w:hAnsi="標楷體" w:cs="新細明體" w:hint="eastAsia"/>
                <w:sz w:val="22"/>
                <w:szCs w:val="22"/>
              </w:rPr>
              <w:t>4.人員資產類</w:t>
            </w:r>
          </w:p>
        </w:tc>
        <w:tc>
          <w:tcPr>
            <w:tcW w:w="1560" w:type="dxa"/>
            <w:shd w:val="clear" w:color="000000" w:fill="FFFFFF"/>
            <w:vAlign w:val="center"/>
            <w:hideMark/>
          </w:tcPr>
          <w:p w14:paraId="5B9B4663"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4.3一般人員</w:t>
            </w:r>
          </w:p>
        </w:tc>
        <w:tc>
          <w:tcPr>
            <w:tcW w:w="3685" w:type="dxa"/>
            <w:shd w:val="clear" w:color="000000" w:fill="FFFFFF"/>
            <w:vAlign w:val="center"/>
            <w:hideMark/>
          </w:tcPr>
          <w:p w14:paraId="6EE83002"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4.3.1人員未瞭解組織資訊安全政策、內部制度規範及</w:t>
            </w:r>
            <w:proofErr w:type="gramStart"/>
            <w:r w:rsidRPr="00D54166">
              <w:rPr>
                <w:rFonts w:ascii="標楷體" w:hAnsi="標楷體" w:cs="新細明體" w:hint="eastAsia"/>
                <w:sz w:val="22"/>
                <w:szCs w:val="22"/>
              </w:rPr>
              <w:t>應負之資安責任</w:t>
            </w:r>
            <w:proofErr w:type="gramEnd"/>
            <w:r w:rsidRPr="00D54166">
              <w:rPr>
                <w:rFonts w:ascii="標楷體" w:hAnsi="標楷體" w:cs="新細明體" w:hint="eastAsia"/>
                <w:sz w:val="22"/>
                <w:szCs w:val="22"/>
              </w:rPr>
              <w:t>，造成</w:t>
            </w:r>
            <w:proofErr w:type="gramStart"/>
            <w:r w:rsidRPr="00D54166">
              <w:rPr>
                <w:rFonts w:ascii="標楷體" w:hAnsi="標楷體" w:cs="新細明體" w:hint="eastAsia"/>
                <w:sz w:val="22"/>
                <w:szCs w:val="22"/>
              </w:rPr>
              <w:t>人員資安認</w:t>
            </w:r>
            <w:proofErr w:type="gramEnd"/>
            <w:r w:rsidRPr="00D54166">
              <w:rPr>
                <w:rFonts w:ascii="標楷體" w:hAnsi="標楷體" w:cs="新細明體" w:hint="eastAsia"/>
                <w:sz w:val="22"/>
                <w:szCs w:val="22"/>
              </w:rPr>
              <w:t>知不足，致使作業過程中資料外洩或遭受其他侵害。</w:t>
            </w:r>
          </w:p>
        </w:tc>
        <w:tc>
          <w:tcPr>
            <w:tcW w:w="2268" w:type="dxa"/>
            <w:shd w:val="clear" w:color="000000" w:fill="FFFFFF"/>
            <w:vAlign w:val="center"/>
            <w:hideMark/>
          </w:tcPr>
          <w:p w14:paraId="5C86BA15"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01749887" w14:textId="77777777" w:rsidTr="00CE2CBE">
        <w:trPr>
          <w:trHeight w:val="945"/>
          <w:jc w:val="center"/>
        </w:trPr>
        <w:tc>
          <w:tcPr>
            <w:tcW w:w="1696" w:type="dxa"/>
            <w:shd w:val="clear" w:color="000000" w:fill="FFFFFF"/>
            <w:vAlign w:val="center"/>
            <w:hideMark/>
          </w:tcPr>
          <w:p w14:paraId="323BC1C5" w14:textId="77777777" w:rsidR="000B14FB" w:rsidRPr="00D54166" w:rsidRDefault="000B14FB" w:rsidP="00E068C0">
            <w:pPr>
              <w:spacing w:before="76" w:after="76"/>
              <w:jc w:val="center"/>
            </w:pPr>
            <w:r w:rsidRPr="00D54166">
              <w:rPr>
                <w:rFonts w:ascii="標楷體" w:hAnsi="標楷體" w:cs="新細明體" w:hint="eastAsia"/>
                <w:sz w:val="22"/>
                <w:szCs w:val="22"/>
              </w:rPr>
              <w:t>4.人員資產類</w:t>
            </w:r>
          </w:p>
        </w:tc>
        <w:tc>
          <w:tcPr>
            <w:tcW w:w="1560" w:type="dxa"/>
            <w:shd w:val="clear" w:color="000000" w:fill="FFFFFF"/>
            <w:vAlign w:val="center"/>
            <w:hideMark/>
          </w:tcPr>
          <w:p w14:paraId="39855E6F"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4.3一般人員</w:t>
            </w:r>
          </w:p>
        </w:tc>
        <w:tc>
          <w:tcPr>
            <w:tcW w:w="3685" w:type="dxa"/>
            <w:shd w:val="clear" w:color="000000" w:fill="FFFFFF"/>
            <w:vAlign w:val="center"/>
            <w:hideMark/>
          </w:tcPr>
          <w:p w14:paraId="4C84A72F"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4.3.2人員的疏失、操作錯誤或惡意行為，致使作業過程中資料外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180E8E45"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595545CE" w14:textId="77777777" w:rsidTr="00CE2CBE">
        <w:trPr>
          <w:trHeight w:val="945"/>
          <w:jc w:val="center"/>
        </w:trPr>
        <w:tc>
          <w:tcPr>
            <w:tcW w:w="1696" w:type="dxa"/>
            <w:shd w:val="clear" w:color="000000" w:fill="FFFFFF"/>
            <w:vAlign w:val="center"/>
            <w:hideMark/>
          </w:tcPr>
          <w:p w14:paraId="710C3401" w14:textId="77777777" w:rsidR="000B14FB" w:rsidRPr="00D54166" w:rsidRDefault="000B14FB" w:rsidP="00E068C0">
            <w:pPr>
              <w:spacing w:before="76" w:after="76"/>
              <w:jc w:val="center"/>
            </w:pPr>
            <w:r w:rsidRPr="00D54166">
              <w:rPr>
                <w:rFonts w:ascii="標楷體" w:hAnsi="標楷體" w:cs="新細明體" w:hint="eastAsia"/>
                <w:sz w:val="22"/>
                <w:szCs w:val="22"/>
              </w:rPr>
              <w:t>4.人員資產類</w:t>
            </w:r>
          </w:p>
        </w:tc>
        <w:tc>
          <w:tcPr>
            <w:tcW w:w="1560" w:type="dxa"/>
            <w:shd w:val="clear" w:color="000000" w:fill="FFFFFF"/>
            <w:vAlign w:val="center"/>
            <w:hideMark/>
          </w:tcPr>
          <w:p w14:paraId="7C33F6B5"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4.3一般人員</w:t>
            </w:r>
          </w:p>
        </w:tc>
        <w:tc>
          <w:tcPr>
            <w:tcW w:w="3685" w:type="dxa"/>
            <w:shd w:val="clear" w:color="000000" w:fill="FFFFFF"/>
            <w:vAlign w:val="center"/>
            <w:hideMark/>
          </w:tcPr>
          <w:p w14:paraId="708C7C28"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4.3.3缺乏職務區隔機制，造成承辦人員被賦予之權限過大或不適當，致使產生管理弊端。</w:t>
            </w:r>
          </w:p>
        </w:tc>
        <w:tc>
          <w:tcPr>
            <w:tcW w:w="2268" w:type="dxa"/>
            <w:shd w:val="clear" w:color="000000" w:fill="FFFFFF"/>
            <w:vAlign w:val="center"/>
            <w:hideMark/>
          </w:tcPr>
          <w:p w14:paraId="5883F4DA"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-如審查者與設定者需進行適當區隔</w:t>
            </w:r>
            <w:r w:rsidRPr="00D54166">
              <w:rPr>
                <w:rFonts w:ascii="標楷體" w:hAnsi="標楷體" w:cs="新細明體" w:hint="eastAsia"/>
                <w:sz w:val="22"/>
                <w:szCs w:val="22"/>
              </w:rPr>
              <w:br/>
              <w:t>-如會計與出納需明確區隔</w:t>
            </w:r>
          </w:p>
        </w:tc>
      </w:tr>
      <w:tr w:rsidR="000B14FB" w:rsidRPr="00D54166" w14:paraId="61D7EA68" w14:textId="77777777" w:rsidTr="00CE2CBE">
        <w:trPr>
          <w:trHeight w:val="945"/>
          <w:jc w:val="center"/>
        </w:trPr>
        <w:tc>
          <w:tcPr>
            <w:tcW w:w="1696" w:type="dxa"/>
            <w:shd w:val="clear" w:color="000000" w:fill="FFFFFF"/>
            <w:vAlign w:val="center"/>
            <w:hideMark/>
          </w:tcPr>
          <w:p w14:paraId="3763DE48" w14:textId="77777777" w:rsidR="000B14FB" w:rsidRPr="00D54166" w:rsidRDefault="000B14FB" w:rsidP="00E068C0">
            <w:pPr>
              <w:spacing w:before="76" w:after="76"/>
              <w:jc w:val="center"/>
            </w:pPr>
            <w:r w:rsidRPr="00D54166">
              <w:rPr>
                <w:rFonts w:ascii="標楷體" w:hAnsi="標楷體" w:cs="新細明體" w:hint="eastAsia"/>
                <w:sz w:val="22"/>
                <w:szCs w:val="22"/>
              </w:rPr>
              <w:t>4.人員資產類</w:t>
            </w:r>
          </w:p>
        </w:tc>
        <w:tc>
          <w:tcPr>
            <w:tcW w:w="1560" w:type="dxa"/>
            <w:shd w:val="clear" w:color="000000" w:fill="FFFFFF"/>
            <w:vAlign w:val="center"/>
            <w:hideMark/>
          </w:tcPr>
          <w:p w14:paraId="0D533FF5"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4.3一般人員</w:t>
            </w:r>
          </w:p>
        </w:tc>
        <w:tc>
          <w:tcPr>
            <w:tcW w:w="3685" w:type="dxa"/>
            <w:shd w:val="clear" w:color="000000" w:fill="FFFFFF"/>
            <w:vAlign w:val="center"/>
            <w:hideMark/>
          </w:tcPr>
          <w:p w14:paraId="4DC95EA3"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4.3.4缺乏職務代理機制，造成發生突發狀況時無法及時反應，致使營運中斷或</w:t>
            </w:r>
            <w:proofErr w:type="gramStart"/>
            <w:r w:rsidRPr="00D54166">
              <w:rPr>
                <w:rFonts w:ascii="標楷體" w:hAnsi="標楷體" w:cs="新細明體" w:hint="eastAsia"/>
                <w:sz w:val="22"/>
                <w:szCs w:val="22"/>
              </w:rPr>
              <w:t>發生資安事故</w:t>
            </w:r>
            <w:proofErr w:type="gramEnd"/>
            <w:r w:rsidRPr="00D54166">
              <w:rPr>
                <w:rFonts w:ascii="標楷體" w:hAnsi="標楷體" w:cs="新細明體" w:hint="eastAsia"/>
                <w:sz w:val="22"/>
                <w:szCs w:val="22"/>
              </w:rPr>
              <w:t>。</w:t>
            </w:r>
          </w:p>
        </w:tc>
        <w:tc>
          <w:tcPr>
            <w:tcW w:w="2268" w:type="dxa"/>
            <w:shd w:val="clear" w:color="000000" w:fill="FFFFFF"/>
            <w:vAlign w:val="center"/>
            <w:hideMark/>
          </w:tcPr>
          <w:p w14:paraId="41407BBD"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6FE243E3" w14:textId="77777777" w:rsidTr="00CE2CBE">
        <w:trPr>
          <w:trHeight w:val="1260"/>
          <w:jc w:val="center"/>
        </w:trPr>
        <w:tc>
          <w:tcPr>
            <w:tcW w:w="1696" w:type="dxa"/>
            <w:shd w:val="clear" w:color="000000" w:fill="FFFFFF"/>
            <w:vAlign w:val="center"/>
            <w:hideMark/>
          </w:tcPr>
          <w:p w14:paraId="33489570" w14:textId="77777777" w:rsidR="000B14FB" w:rsidRPr="00D54166" w:rsidRDefault="000B14FB" w:rsidP="00E068C0">
            <w:pPr>
              <w:spacing w:before="76" w:after="76"/>
              <w:jc w:val="center"/>
            </w:pPr>
            <w:r w:rsidRPr="00D54166">
              <w:rPr>
                <w:rFonts w:ascii="標楷體" w:hAnsi="標楷體" w:cs="新細明體" w:hint="eastAsia"/>
                <w:sz w:val="22"/>
                <w:szCs w:val="22"/>
              </w:rPr>
              <w:t>4.人員資產類</w:t>
            </w:r>
          </w:p>
        </w:tc>
        <w:tc>
          <w:tcPr>
            <w:tcW w:w="1560" w:type="dxa"/>
            <w:shd w:val="clear" w:color="000000" w:fill="FFFFFF"/>
            <w:vAlign w:val="center"/>
            <w:hideMark/>
          </w:tcPr>
          <w:p w14:paraId="0299B49F"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4.4外部人員</w:t>
            </w:r>
          </w:p>
        </w:tc>
        <w:tc>
          <w:tcPr>
            <w:tcW w:w="3685" w:type="dxa"/>
            <w:shd w:val="clear" w:color="000000" w:fill="FFFFFF"/>
            <w:vAlign w:val="center"/>
            <w:hideMark/>
          </w:tcPr>
          <w:p w14:paraId="5DB2DD73"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4.4.1未告知外部人員本組織之資訊安全政策</w:t>
            </w:r>
            <w:proofErr w:type="gramStart"/>
            <w:r w:rsidRPr="00D54166">
              <w:rPr>
                <w:rFonts w:ascii="標楷體" w:hAnsi="標楷體" w:cs="新細明體" w:hint="eastAsia"/>
                <w:sz w:val="22"/>
                <w:szCs w:val="22"/>
              </w:rPr>
              <w:t>及資安要求</w:t>
            </w:r>
            <w:proofErr w:type="gramEnd"/>
            <w:r w:rsidRPr="00D54166">
              <w:rPr>
                <w:rFonts w:ascii="標楷體" w:hAnsi="標楷體" w:cs="新細明體" w:hint="eastAsia"/>
                <w:sz w:val="22"/>
                <w:szCs w:val="22"/>
              </w:rPr>
              <w:t>，造成外部</w:t>
            </w:r>
            <w:proofErr w:type="gramStart"/>
            <w:r w:rsidRPr="00D54166">
              <w:rPr>
                <w:rFonts w:ascii="標楷體" w:hAnsi="標楷體" w:cs="新細明體" w:hint="eastAsia"/>
                <w:sz w:val="22"/>
                <w:szCs w:val="22"/>
              </w:rPr>
              <w:t>人員資安認</w:t>
            </w:r>
            <w:proofErr w:type="gramEnd"/>
            <w:r w:rsidRPr="00D54166">
              <w:rPr>
                <w:rFonts w:ascii="標楷體" w:hAnsi="標楷體" w:cs="新細明體" w:hint="eastAsia"/>
                <w:sz w:val="22"/>
                <w:szCs w:val="22"/>
              </w:rPr>
              <w:t>知不足或作業疏失，致使組織資料外洩或遭受其他侵害。</w:t>
            </w:r>
          </w:p>
        </w:tc>
        <w:tc>
          <w:tcPr>
            <w:tcW w:w="2268" w:type="dxa"/>
            <w:shd w:val="clear" w:color="000000" w:fill="FFFFFF"/>
            <w:vAlign w:val="center"/>
            <w:hideMark/>
          </w:tcPr>
          <w:p w14:paraId="31E66CA2"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065F8F0B" w14:textId="77777777" w:rsidTr="00CE2CBE">
        <w:trPr>
          <w:trHeight w:val="945"/>
          <w:jc w:val="center"/>
        </w:trPr>
        <w:tc>
          <w:tcPr>
            <w:tcW w:w="1696" w:type="dxa"/>
            <w:shd w:val="clear" w:color="000000" w:fill="FFFFFF"/>
            <w:vAlign w:val="center"/>
            <w:hideMark/>
          </w:tcPr>
          <w:p w14:paraId="56534EC7" w14:textId="77777777" w:rsidR="000B14FB" w:rsidRPr="00D54166" w:rsidRDefault="000B14FB" w:rsidP="00E068C0">
            <w:pPr>
              <w:spacing w:before="76" w:after="76"/>
              <w:jc w:val="center"/>
            </w:pPr>
            <w:r w:rsidRPr="00D54166">
              <w:rPr>
                <w:rFonts w:ascii="標楷體" w:hAnsi="標楷體" w:cs="新細明體" w:hint="eastAsia"/>
                <w:sz w:val="22"/>
                <w:szCs w:val="22"/>
              </w:rPr>
              <w:lastRenderedPageBreak/>
              <w:t>4.人員資產類</w:t>
            </w:r>
          </w:p>
        </w:tc>
        <w:tc>
          <w:tcPr>
            <w:tcW w:w="1560" w:type="dxa"/>
            <w:shd w:val="clear" w:color="000000" w:fill="FFFFFF"/>
            <w:vAlign w:val="center"/>
            <w:hideMark/>
          </w:tcPr>
          <w:p w14:paraId="5502171C"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4.4外部人員</w:t>
            </w:r>
          </w:p>
        </w:tc>
        <w:tc>
          <w:tcPr>
            <w:tcW w:w="3685" w:type="dxa"/>
            <w:shd w:val="clear" w:color="000000" w:fill="FFFFFF"/>
            <w:vAlign w:val="center"/>
            <w:hideMark/>
          </w:tcPr>
          <w:p w14:paraId="4C3D7FD0"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4.4.2人員未能配合、疏失、操作錯誤或惡意行為，致使作業過程中資料外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或遭受其他侵害。</w:t>
            </w:r>
          </w:p>
        </w:tc>
        <w:tc>
          <w:tcPr>
            <w:tcW w:w="2268" w:type="dxa"/>
            <w:shd w:val="clear" w:color="000000" w:fill="FFFFFF"/>
            <w:vAlign w:val="center"/>
            <w:hideMark/>
          </w:tcPr>
          <w:p w14:paraId="6E5D24F4"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17882334" w14:textId="77777777" w:rsidTr="00CE2CBE">
        <w:trPr>
          <w:trHeight w:val="945"/>
          <w:jc w:val="center"/>
        </w:trPr>
        <w:tc>
          <w:tcPr>
            <w:tcW w:w="1696" w:type="dxa"/>
            <w:shd w:val="clear" w:color="000000" w:fill="FFFFFF"/>
            <w:vAlign w:val="center"/>
            <w:hideMark/>
          </w:tcPr>
          <w:p w14:paraId="1AFF49C7" w14:textId="77777777" w:rsidR="000B14FB" w:rsidRPr="00D54166" w:rsidRDefault="000B14FB" w:rsidP="00E068C0">
            <w:pPr>
              <w:spacing w:before="76" w:after="76"/>
              <w:jc w:val="center"/>
            </w:pPr>
            <w:r w:rsidRPr="00D54166">
              <w:rPr>
                <w:rFonts w:ascii="標楷體" w:hAnsi="標楷體" w:cs="新細明體" w:hint="eastAsia"/>
                <w:sz w:val="22"/>
                <w:szCs w:val="22"/>
              </w:rPr>
              <w:t>4.人員資產類</w:t>
            </w:r>
          </w:p>
        </w:tc>
        <w:tc>
          <w:tcPr>
            <w:tcW w:w="1560" w:type="dxa"/>
            <w:shd w:val="clear" w:color="000000" w:fill="FFFFFF"/>
            <w:vAlign w:val="center"/>
            <w:hideMark/>
          </w:tcPr>
          <w:p w14:paraId="4EBE1449"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4.4外部人員</w:t>
            </w:r>
          </w:p>
        </w:tc>
        <w:tc>
          <w:tcPr>
            <w:tcW w:w="3685" w:type="dxa"/>
            <w:shd w:val="clear" w:color="000000" w:fill="FFFFFF"/>
            <w:vAlign w:val="center"/>
            <w:hideMark/>
          </w:tcPr>
          <w:p w14:paraId="6D1D08D0"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4.4.3人員接觸組織資料前未簽訂保密切結或協議，致使人員將組織資料攜出或惡意揭露。</w:t>
            </w:r>
          </w:p>
        </w:tc>
        <w:tc>
          <w:tcPr>
            <w:tcW w:w="2268" w:type="dxa"/>
            <w:shd w:val="clear" w:color="000000" w:fill="FFFFFF"/>
            <w:vAlign w:val="center"/>
            <w:hideMark/>
          </w:tcPr>
          <w:p w14:paraId="0DE7FAAB"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 xml:space="preserve">　</w:t>
            </w:r>
          </w:p>
        </w:tc>
      </w:tr>
      <w:tr w:rsidR="000B14FB" w:rsidRPr="00D54166" w14:paraId="7C38C2A4" w14:textId="77777777" w:rsidTr="00CE2CBE">
        <w:trPr>
          <w:trHeight w:val="1260"/>
          <w:jc w:val="center"/>
        </w:trPr>
        <w:tc>
          <w:tcPr>
            <w:tcW w:w="1696" w:type="dxa"/>
            <w:shd w:val="clear" w:color="000000" w:fill="FFFFFF"/>
            <w:vAlign w:val="center"/>
            <w:hideMark/>
          </w:tcPr>
          <w:p w14:paraId="5CBB3464" w14:textId="77777777" w:rsidR="000B14FB" w:rsidRPr="00D54166" w:rsidRDefault="000B14FB" w:rsidP="00E068C0">
            <w:pPr>
              <w:spacing w:before="76" w:after="76"/>
              <w:jc w:val="center"/>
            </w:pPr>
            <w:r w:rsidRPr="00D54166">
              <w:rPr>
                <w:rFonts w:ascii="標楷體" w:hAnsi="標楷體" w:cs="新細明體" w:hint="eastAsia"/>
                <w:sz w:val="22"/>
                <w:szCs w:val="22"/>
              </w:rPr>
              <w:t>5.資訊資產類</w:t>
            </w:r>
          </w:p>
        </w:tc>
        <w:tc>
          <w:tcPr>
            <w:tcW w:w="1560" w:type="dxa"/>
            <w:shd w:val="clear" w:color="000000" w:fill="FFFFFF"/>
            <w:vAlign w:val="center"/>
            <w:hideMark/>
          </w:tcPr>
          <w:p w14:paraId="14D5CA81"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5.1電子資料</w:t>
            </w:r>
          </w:p>
        </w:tc>
        <w:tc>
          <w:tcPr>
            <w:tcW w:w="3685" w:type="dxa"/>
            <w:shd w:val="clear" w:color="000000" w:fill="FFFFFF"/>
            <w:vAlign w:val="center"/>
            <w:hideMark/>
          </w:tcPr>
          <w:p w14:paraId="68C67919"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5.1.1業務資料或其它包含機敏資訊之電子資料，未依安全等級控管，致使資料遺失、毀損、外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或遭受其它侵害。</w:t>
            </w:r>
          </w:p>
        </w:tc>
        <w:tc>
          <w:tcPr>
            <w:tcW w:w="2268" w:type="dxa"/>
            <w:shd w:val="clear" w:color="000000" w:fill="FFFFFF"/>
            <w:vAlign w:val="center"/>
            <w:hideMark/>
          </w:tcPr>
          <w:p w14:paraId="2120A3CD"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w:t>
            </w:r>
            <w:proofErr w:type="gramStart"/>
            <w:r w:rsidRPr="00D54166">
              <w:rPr>
                <w:rFonts w:ascii="標楷體" w:hAnsi="標楷體" w:cs="新細明體" w:hint="eastAsia"/>
                <w:sz w:val="22"/>
                <w:szCs w:val="22"/>
              </w:rPr>
              <w:t>如限閱或</w:t>
            </w:r>
            <w:proofErr w:type="gramEnd"/>
            <w:r w:rsidRPr="00D54166">
              <w:rPr>
                <w:rFonts w:ascii="標楷體" w:hAnsi="標楷體" w:cs="新細明體" w:hint="eastAsia"/>
                <w:sz w:val="22"/>
                <w:szCs w:val="22"/>
              </w:rPr>
              <w:t>敏感等級存取權限控管</w:t>
            </w:r>
            <w:r w:rsidRPr="00D54166">
              <w:rPr>
                <w:rFonts w:ascii="標楷體" w:hAnsi="標楷體" w:cs="新細明體" w:hint="eastAsia"/>
                <w:sz w:val="22"/>
                <w:szCs w:val="22"/>
              </w:rPr>
              <w:br/>
              <w:t>-或加密存放</w:t>
            </w:r>
            <w:r w:rsidRPr="00D54166">
              <w:rPr>
                <w:rFonts w:ascii="標楷體" w:hAnsi="標楷體" w:cs="新細明體" w:hint="eastAsia"/>
                <w:sz w:val="22"/>
                <w:szCs w:val="22"/>
              </w:rPr>
              <w:br/>
              <w:t>-或機敏資訊儲存於可攜式媒體，應予以加密。</w:t>
            </w:r>
          </w:p>
        </w:tc>
      </w:tr>
      <w:tr w:rsidR="000B14FB" w:rsidRPr="00D54166" w14:paraId="0DE4219A" w14:textId="77777777" w:rsidTr="00CE2CBE">
        <w:trPr>
          <w:trHeight w:val="1575"/>
          <w:jc w:val="center"/>
        </w:trPr>
        <w:tc>
          <w:tcPr>
            <w:tcW w:w="1696" w:type="dxa"/>
            <w:shd w:val="clear" w:color="000000" w:fill="FFFFFF"/>
            <w:vAlign w:val="center"/>
            <w:hideMark/>
          </w:tcPr>
          <w:p w14:paraId="288FFF3F" w14:textId="77777777" w:rsidR="000B14FB" w:rsidRPr="00D54166" w:rsidRDefault="000B14FB" w:rsidP="00E068C0">
            <w:pPr>
              <w:spacing w:before="76" w:after="76"/>
              <w:jc w:val="center"/>
            </w:pPr>
            <w:r w:rsidRPr="00D54166">
              <w:rPr>
                <w:rFonts w:ascii="標楷體" w:hAnsi="標楷體" w:cs="新細明體" w:hint="eastAsia"/>
                <w:sz w:val="22"/>
                <w:szCs w:val="22"/>
              </w:rPr>
              <w:t>5.資訊資產類</w:t>
            </w:r>
          </w:p>
        </w:tc>
        <w:tc>
          <w:tcPr>
            <w:tcW w:w="1560" w:type="dxa"/>
            <w:shd w:val="clear" w:color="000000" w:fill="FFFFFF"/>
            <w:vAlign w:val="center"/>
            <w:hideMark/>
          </w:tcPr>
          <w:p w14:paraId="373FDC7E"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5.1電子資料</w:t>
            </w:r>
          </w:p>
        </w:tc>
        <w:tc>
          <w:tcPr>
            <w:tcW w:w="3685" w:type="dxa"/>
            <w:shd w:val="clear" w:color="000000" w:fill="FFFFFF"/>
            <w:vAlign w:val="center"/>
            <w:hideMark/>
          </w:tcPr>
          <w:p w14:paraId="27FAA7FD"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5.1.2業務資料或其它包含一般資訊之電子資料，違反組織作業程序或法令法規之要求，致使資料遭不當使用後，影響法律規章遵循或損害組織信譽。</w:t>
            </w:r>
          </w:p>
        </w:tc>
        <w:tc>
          <w:tcPr>
            <w:tcW w:w="2268" w:type="dxa"/>
            <w:shd w:val="clear" w:color="000000" w:fill="FFFFFF"/>
            <w:vAlign w:val="center"/>
            <w:hideMark/>
          </w:tcPr>
          <w:p w14:paraId="560B630F"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-如一般等級資料存取權限控管</w:t>
            </w:r>
            <w:r w:rsidRPr="00D54166">
              <w:rPr>
                <w:rFonts w:ascii="標楷體" w:hAnsi="標楷體" w:cs="新細明體" w:hint="eastAsia"/>
                <w:sz w:val="22"/>
                <w:szCs w:val="22"/>
              </w:rPr>
              <w:br/>
              <w:t>-如公開資料覆核</w:t>
            </w:r>
          </w:p>
        </w:tc>
      </w:tr>
      <w:tr w:rsidR="000B14FB" w:rsidRPr="00D54166" w14:paraId="6607C0E6" w14:textId="77777777" w:rsidTr="00CE2CBE">
        <w:trPr>
          <w:trHeight w:val="945"/>
          <w:jc w:val="center"/>
        </w:trPr>
        <w:tc>
          <w:tcPr>
            <w:tcW w:w="1696" w:type="dxa"/>
            <w:shd w:val="clear" w:color="000000" w:fill="FFFFFF"/>
            <w:vAlign w:val="center"/>
            <w:hideMark/>
          </w:tcPr>
          <w:p w14:paraId="03E9BAAF" w14:textId="77777777" w:rsidR="000B14FB" w:rsidRPr="00D54166" w:rsidRDefault="000B14FB" w:rsidP="00E068C0">
            <w:pPr>
              <w:spacing w:before="76" w:after="76"/>
              <w:jc w:val="center"/>
            </w:pPr>
            <w:r w:rsidRPr="00D54166">
              <w:rPr>
                <w:rFonts w:ascii="標楷體" w:hAnsi="標楷體" w:cs="新細明體" w:hint="eastAsia"/>
                <w:sz w:val="22"/>
                <w:szCs w:val="22"/>
              </w:rPr>
              <w:t>5.資訊資產類</w:t>
            </w:r>
          </w:p>
        </w:tc>
        <w:tc>
          <w:tcPr>
            <w:tcW w:w="1560" w:type="dxa"/>
            <w:shd w:val="clear" w:color="000000" w:fill="FFFFFF"/>
            <w:vAlign w:val="center"/>
            <w:hideMark/>
          </w:tcPr>
          <w:p w14:paraId="38AB85B8"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5.1電子資料</w:t>
            </w:r>
          </w:p>
        </w:tc>
        <w:tc>
          <w:tcPr>
            <w:tcW w:w="3685" w:type="dxa"/>
            <w:shd w:val="clear" w:color="000000" w:fill="FFFFFF"/>
            <w:vAlign w:val="center"/>
            <w:hideMark/>
          </w:tcPr>
          <w:p w14:paraId="2735BBE3"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5.1.3包含個人資料之電子資料，未有適當控管，致使資料遺失、毀損、外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或遭受其它侵害。</w:t>
            </w:r>
          </w:p>
        </w:tc>
        <w:tc>
          <w:tcPr>
            <w:tcW w:w="2268" w:type="dxa"/>
            <w:shd w:val="clear" w:color="000000" w:fill="FFFFFF"/>
            <w:vAlign w:val="center"/>
            <w:hideMark/>
          </w:tcPr>
          <w:p w14:paraId="5375B759"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-依個人資料檔案機密等級進行管理</w:t>
            </w:r>
          </w:p>
        </w:tc>
      </w:tr>
      <w:tr w:rsidR="000B14FB" w:rsidRPr="00D54166" w14:paraId="7BE9879A" w14:textId="77777777" w:rsidTr="00CE2CBE">
        <w:trPr>
          <w:trHeight w:val="945"/>
          <w:jc w:val="center"/>
        </w:trPr>
        <w:tc>
          <w:tcPr>
            <w:tcW w:w="1696" w:type="dxa"/>
            <w:shd w:val="clear" w:color="000000" w:fill="FFFFFF"/>
            <w:vAlign w:val="center"/>
            <w:hideMark/>
          </w:tcPr>
          <w:p w14:paraId="52802327" w14:textId="77777777" w:rsidR="000B14FB" w:rsidRPr="00D54166" w:rsidRDefault="000B14FB" w:rsidP="00E068C0">
            <w:pPr>
              <w:spacing w:before="76" w:after="76"/>
              <w:jc w:val="center"/>
            </w:pPr>
            <w:r w:rsidRPr="00D54166">
              <w:rPr>
                <w:rFonts w:ascii="標楷體" w:hAnsi="標楷體" w:cs="新細明體" w:hint="eastAsia"/>
                <w:sz w:val="22"/>
                <w:szCs w:val="22"/>
              </w:rPr>
              <w:t>5.資訊資產類</w:t>
            </w:r>
          </w:p>
        </w:tc>
        <w:tc>
          <w:tcPr>
            <w:tcW w:w="1560" w:type="dxa"/>
            <w:shd w:val="clear" w:color="000000" w:fill="FFFFFF"/>
            <w:vAlign w:val="center"/>
            <w:hideMark/>
          </w:tcPr>
          <w:p w14:paraId="18D162B7"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5.1電子資料</w:t>
            </w:r>
          </w:p>
        </w:tc>
        <w:tc>
          <w:tcPr>
            <w:tcW w:w="3685" w:type="dxa"/>
            <w:shd w:val="clear" w:color="000000" w:fill="FFFFFF"/>
            <w:vAlign w:val="center"/>
            <w:hideMark/>
          </w:tcPr>
          <w:p w14:paraId="33C4CE43"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5.1.4資料庫包含之各項資料，未有適當控管，致使資料不正確、毀損、外</w:t>
            </w:r>
            <w:proofErr w:type="gramStart"/>
            <w:r w:rsidRPr="00D54166">
              <w:rPr>
                <w:rFonts w:ascii="標楷體" w:hAnsi="標楷體" w:cs="新細明體" w:hint="eastAsia"/>
                <w:sz w:val="22"/>
                <w:szCs w:val="22"/>
              </w:rPr>
              <w:t>洩</w:t>
            </w:r>
            <w:proofErr w:type="gramEnd"/>
            <w:r w:rsidRPr="00D54166">
              <w:rPr>
                <w:rFonts w:ascii="標楷體" w:hAnsi="標楷體" w:cs="新細明體" w:hint="eastAsia"/>
                <w:sz w:val="22"/>
                <w:szCs w:val="22"/>
              </w:rPr>
              <w:t>或遭受其它侵害。</w:t>
            </w:r>
          </w:p>
        </w:tc>
        <w:tc>
          <w:tcPr>
            <w:tcW w:w="2268" w:type="dxa"/>
            <w:shd w:val="clear" w:color="000000" w:fill="FFFFFF"/>
            <w:vAlign w:val="center"/>
            <w:hideMark/>
          </w:tcPr>
          <w:p w14:paraId="2029BAA1"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-如透過DBMS寫入、修改或查詢等功能權限控管</w:t>
            </w:r>
            <w:r w:rsidRPr="00D54166">
              <w:rPr>
                <w:rFonts w:ascii="標楷體" w:hAnsi="標楷體" w:cs="新細明體" w:hint="eastAsia"/>
                <w:sz w:val="22"/>
                <w:szCs w:val="22"/>
              </w:rPr>
              <w:br/>
              <w:t>-或資料庫加密/欄位加密</w:t>
            </w:r>
          </w:p>
        </w:tc>
      </w:tr>
      <w:tr w:rsidR="000B14FB" w:rsidRPr="00D54166" w14:paraId="7EDA67DD" w14:textId="77777777" w:rsidTr="00CE2CBE">
        <w:trPr>
          <w:trHeight w:val="945"/>
          <w:jc w:val="center"/>
        </w:trPr>
        <w:tc>
          <w:tcPr>
            <w:tcW w:w="1696" w:type="dxa"/>
            <w:shd w:val="clear" w:color="000000" w:fill="FFFFFF"/>
            <w:vAlign w:val="center"/>
          </w:tcPr>
          <w:p w14:paraId="49042C56" w14:textId="77777777" w:rsidR="000B14FB" w:rsidRPr="00D54166" w:rsidRDefault="000B14FB" w:rsidP="00E068C0">
            <w:pPr>
              <w:spacing w:before="76" w:after="76"/>
              <w:jc w:val="center"/>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.支援服務資產</w:t>
            </w:r>
          </w:p>
        </w:tc>
        <w:tc>
          <w:tcPr>
            <w:tcW w:w="1560" w:type="dxa"/>
            <w:shd w:val="clear" w:color="000000" w:fill="FFFFFF"/>
            <w:vAlign w:val="center"/>
          </w:tcPr>
          <w:p w14:paraId="4025AFCA"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.1</w:t>
            </w:r>
            <w:r w:rsidRPr="00D54166">
              <w:rPr>
                <w:rFonts w:ascii="標楷體" w:hAnsi="標楷體" w:cs="新細明體" w:hint="eastAsia"/>
                <w:sz w:val="22"/>
                <w:szCs w:val="22"/>
              </w:rPr>
              <w:t>電力</w:t>
            </w:r>
          </w:p>
        </w:tc>
        <w:tc>
          <w:tcPr>
            <w:tcW w:w="3685" w:type="dxa"/>
            <w:shd w:val="clear" w:color="000000" w:fill="FFFFFF"/>
            <w:vAlign w:val="center"/>
          </w:tcPr>
          <w:p w14:paraId="00D5BC57"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.1.1</w:t>
            </w:r>
            <w:r w:rsidRPr="00D54166">
              <w:rPr>
                <w:rFonts w:ascii="標楷體" w:hAnsi="標楷體" w:cs="新細明體" w:hint="eastAsia"/>
                <w:sz w:val="22"/>
                <w:szCs w:val="22"/>
              </w:rPr>
              <w:t>機房未設有</w:t>
            </w:r>
            <w:proofErr w:type="gramStart"/>
            <w:r w:rsidRPr="00D54166">
              <w:rPr>
                <w:rFonts w:ascii="標楷體" w:hAnsi="標楷體" w:cs="新細明體" w:hint="eastAsia"/>
                <w:sz w:val="22"/>
                <w:szCs w:val="22"/>
              </w:rPr>
              <w:t>不</w:t>
            </w:r>
            <w:proofErr w:type="gramEnd"/>
            <w:r w:rsidRPr="00D54166">
              <w:rPr>
                <w:rFonts w:ascii="標楷體" w:hAnsi="標楷體" w:cs="新細明體" w:hint="eastAsia"/>
                <w:sz w:val="22"/>
                <w:szCs w:val="22"/>
              </w:rPr>
              <w:t>斷電系統或備援發電機，停電時造成系統主機無法得到足夠供電，致使業務無法持續運作或主機無法正常關機。</w:t>
            </w:r>
          </w:p>
        </w:tc>
        <w:tc>
          <w:tcPr>
            <w:tcW w:w="2268" w:type="dxa"/>
            <w:shd w:val="clear" w:color="000000" w:fill="FFFFFF"/>
            <w:vAlign w:val="center"/>
          </w:tcPr>
          <w:p w14:paraId="22A714EC" w14:textId="77777777" w:rsidR="000B14FB" w:rsidRPr="00D54166" w:rsidRDefault="000B14FB" w:rsidP="00E068C0">
            <w:pPr>
              <w:widowControl/>
              <w:spacing w:beforeLines="0" w:before="0" w:afterLines="0" w:after="0" w:line="240" w:lineRule="auto"/>
              <w:rPr>
                <w:rFonts w:ascii="標楷體" w:hAnsi="標楷體" w:cs="新細明體"/>
                <w:sz w:val="22"/>
                <w:szCs w:val="22"/>
              </w:rPr>
            </w:pPr>
          </w:p>
        </w:tc>
      </w:tr>
      <w:tr w:rsidR="000B14FB" w:rsidRPr="00D54166" w14:paraId="6E9F2F38" w14:textId="77777777" w:rsidTr="00CE2CBE">
        <w:trPr>
          <w:trHeight w:val="945"/>
          <w:jc w:val="center"/>
        </w:trPr>
        <w:tc>
          <w:tcPr>
            <w:tcW w:w="1696" w:type="dxa"/>
            <w:shd w:val="clear" w:color="000000" w:fill="FFFFFF"/>
            <w:vAlign w:val="center"/>
          </w:tcPr>
          <w:p w14:paraId="1BCF9597" w14:textId="77777777" w:rsidR="000B14FB" w:rsidRPr="00D54166" w:rsidRDefault="000B14FB" w:rsidP="00E068C0">
            <w:pPr>
              <w:spacing w:before="76" w:after="76"/>
              <w:jc w:val="center"/>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.支援服務資產</w:t>
            </w:r>
          </w:p>
        </w:tc>
        <w:tc>
          <w:tcPr>
            <w:tcW w:w="1560" w:type="dxa"/>
            <w:shd w:val="clear" w:color="000000" w:fill="FFFFFF"/>
            <w:vAlign w:val="center"/>
          </w:tcPr>
          <w:p w14:paraId="05AA8D50"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.1</w:t>
            </w:r>
            <w:r w:rsidRPr="00D54166">
              <w:rPr>
                <w:rFonts w:ascii="標楷體" w:hAnsi="標楷體" w:cs="新細明體" w:hint="eastAsia"/>
                <w:sz w:val="22"/>
                <w:szCs w:val="22"/>
              </w:rPr>
              <w:t>電力</w:t>
            </w:r>
          </w:p>
        </w:tc>
        <w:tc>
          <w:tcPr>
            <w:tcW w:w="3685" w:type="dxa"/>
            <w:shd w:val="clear" w:color="000000" w:fill="FFFFFF"/>
            <w:vAlign w:val="center"/>
          </w:tcPr>
          <w:p w14:paraId="7AFBE62A"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.1.2</w:t>
            </w:r>
            <w:proofErr w:type="gramStart"/>
            <w:r w:rsidRPr="00D54166">
              <w:rPr>
                <w:rFonts w:ascii="標楷體" w:hAnsi="標楷體" w:cs="新細明體" w:hint="eastAsia"/>
                <w:sz w:val="22"/>
                <w:szCs w:val="22"/>
              </w:rPr>
              <w:t>不</w:t>
            </w:r>
            <w:proofErr w:type="gramEnd"/>
            <w:r w:rsidRPr="00D54166">
              <w:rPr>
                <w:rFonts w:ascii="標楷體" w:hAnsi="標楷體" w:cs="新細明體" w:hint="eastAsia"/>
                <w:sz w:val="22"/>
                <w:szCs w:val="22"/>
              </w:rPr>
              <w:t>斷電系統未計算或定期評估可承載容量及耐用年限，停電時造成設備無法得到足夠供電，致使業務無法持續運作或伺服器無法正常關機。</w:t>
            </w:r>
          </w:p>
        </w:tc>
        <w:tc>
          <w:tcPr>
            <w:tcW w:w="2268" w:type="dxa"/>
            <w:shd w:val="clear" w:color="000000" w:fill="FFFFFF"/>
            <w:vAlign w:val="center"/>
          </w:tcPr>
          <w:p w14:paraId="2CB9CAA0" w14:textId="77777777" w:rsidR="000B14FB" w:rsidRPr="00D54166" w:rsidRDefault="000B14FB" w:rsidP="00E068C0">
            <w:pPr>
              <w:widowControl/>
              <w:spacing w:beforeLines="0" w:before="0" w:afterLines="0" w:after="0" w:line="240" w:lineRule="auto"/>
              <w:rPr>
                <w:rFonts w:ascii="標楷體" w:hAnsi="標楷體" w:cs="新細明體"/>
                <w:sz w:val="22"/>
                <w:szCs w:val="22"/>
              </w:rPr>
            </w:pPr>
          </w:p>
        </w:tc>
      </w:tr>
      <w:tr w:rsidR="000B14FB" w:rsidRPr="00D54166" w14:paraId="119732FD" w14:textId="77777777" w:rsidTr="00CE2CBE">
        <w:trPr>
          <w:trHeight w:val="945"/>
          <w:jc w:val="center"/>
        </w:trPr>
        <w:tc>
          <w:tcPr>
            <w:tcW w:w="1696" w:type="dxa"/>
            <w:shd w:val="clear" w:color="000000" w:fill="FFFFFF"/>
            <w:vAlign w:val="center"/>
          </w:tcPr>
          <w:p w14:paraId="6BE3620A" w14:textId="77777777" w:rsidR="000B14FB" w:rsidRPr="00D54166" w:rsidRDefault="000B14FB" w:rsidP="00E068C0">
            <w:pPr>
              <w:spacing w:before="76" w:after="76"/>
              <w:jc w:val="center"/>
              <w:rPr>
                <w:rFonts w:ascii="標楷體" w:hAnsi="標楷體" w:cs="新細明體"/>
                <w:sz w:val="22"/>
                <w:szCs w:val="22"/>
              </w:rPr>
            </w:pPr>
            <w:r w:rsidRPr="00D54166">
              <w:rPr>
                <w:rFonts w:ascii="標楷體" w:hAnsi="標楷體" w:cs="新細明體" w:hint="eastAsia"/>
                <w:sz w:val="22"/>
                <w:szCs w:val="22"/>
              </w:rPr>
              <w:lastRenderedPageBreak/>
              <w:t>6</w:t>
            </w:r>
            <w:r w:rsidRPr="00D54166">
              <w:rPr>
                <w:rFonts w:ascii="標楷體" w:hAnsi="標楷體" w:cs="新細明體"/>
                <w:sz w:val="22"/>
                <w:szCs w:val="22"/>
              </w:rPr>
              <w:t>.支援服務資產</w:t>
            </w:r>
          </w:p>
        </w:tc>
        <w:tc>
          <w:tcPr>
            <w:tcW w:w="1560" w:type="dxa"/>
            <w:shd w:val="clear" w:color="000000" w:fill="FFFFFF"/>
            <w:vAlign w:val="center"/>
          </w:tcPr>
          <w:p w14:paraId="0D350CA7"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.1</w:t>
            </w:r>
            <w:r w:rsidRPr="00D54166">
              <w:rPr>
                <w:rFonts w:ascii="標楷體" w:hAnsi="標楷體" w:cs="新細明體" w:hint="eastAsia"/>
                <w:sz w:val="22"/>
                <w:szCs w:val="22"/>
              </w:rPr>
              <w:t>電力</w:t>
            </w:r>
          </w:p>
        </w:tc>
        <w:tc>
          <w:tcPr>
            <w:tcW w:w="3685" w:type="dxa"/>
            <w:shd w:val="clear" w:color="000000" w:fill="FFFFFF"/>
            <w:vAlign w:val="center"/>
          </w:tcPr>
          <w:p w14:paraId="47330F40"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.1.3</w:t>
            </w:r>
            <w:r w:rsidRPr="00D54166">
              <w:rPr>
                <w:rFonts w:ascii="標楷體" w:hAnsi="標楷體" w:cs="新細明體" w:hint="eastAsia"/>
                <w:sz w:val="22"/>
                <w:szCs w:val="22"/>
              </w:rPr>
              <w:t>機櫃或延長線未設有電流負載偵測功能，致使負載過高時造成跳電進而影響營運作業。</w:t>
            </w:r>
          </w:p>
        </w:tc>
        <w:tc>
          <w:tcPr>
            <w:tcW w:w="2268" w:type="dxa"/>
            <w:shd w:val="clear" w:color="000000" w:fill="FFFFFF"/>
            <w:vAlign w:val="center"/>
          </w:tcPr>
          <w:p w14:paraId="0CDCE704" w14:textId="77777777" w:rsidR="000B14FB" w:rsidRPr="00D54166" w:rsidRDefault="000B14FB" w:rsidP="00E068C0">
            <w:pPr>
              <w:widowControl/>
              <w:spacing w:beforeLines="0" w:before="0" w:afterLines="0" w:after="0" w:line="240" w:lineRule="auto"/>
              <w:rPr>
                <w:rFonts w:ascii="標楷體" w:hAnsi="標楷體" w:cs="新細明體"/>
                <w:sz w:val="22"/>
                <w:szCs w:val="22"/>
              </w:rPr>
            </w:pPr>
          </w:p>
        </w:tc>
      </w:tr>
      <w:tr w:rsidR="000B14FB" w:rsidRPr="00D54166" w14:paraId="691AAE67" w14:textId="77777777" w:rsidTr="00CE2CBE">
        <w:trPr>
          <w:trHeight w:val="945"/>
          <w:jc w:val="center"/>
        </w:trPr>
        <w:tc>
          <w:tcPr>
            <w:tcW w:w="1696" w:type="dxa"/>
            <w:shd w:val="clear" w:color="000000" w:fill="FFFFFF"/>
            <w:vAlign w:val="center"/>
          </w:tcPr>
          <w:p w14:paraId="708BBFAA" w14:textId="77777777" w:rsidR="000B14FB" w:rsidRPr="00D54166" w:rsidRDefault="000B14FB" w:rsidP="00E068C0">
            <w:pPr>
              <w:spacing w:before="76" w:after="76"/>
              <w:jc w:val="center"/>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.支援服務資產</w:t>
            </w:r>
          </w:p>
        </w:tc>
        <w:tc>
          <w:tcPr>
            <w:tcW w:w="1560" w:type="dxa"/>
            <w:shd w:val="clear" w:color="000000" w:fill="FFFFFF"/>
            <w:vAlign w:val="center"/>
          </w:tcPr>
          <w:p w14:paraId="3C44DFF5"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.1</w:t>
            </w:r>
            <w:r w:rsidRPr="00D54166">
              <w:rPr>
                <w:rFonts w:ascii="標楷體" w:hAnsi="標楷體" w:cs="新細明體" w:hint="eastAsia"/>
                <w:sz w:val="22"/>
                <w:szCs w:val="22"/>
              </w:rPr>
              <w:t>電力</w:t>
            </w:r>
          </w:p>
        </w:tc>
        <w:tc>
          <w:tcPr>
            <w:tcW w:w="3685" w:type="dxa"/>
            <w:shd w:val="clear" w:color="000000" w:fill="FFFFFF"/>
            <w:vAlign w:val="center"/>
          </w:tcPr>
          <w:p w14:paraId="395095F1"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.1.4</w:t>
            </w:r>
            <w:r w:rsidRPr="00D54166">
              <w:rPr>
                <w:rFonts w:ascii="標楷體" w:hAnsi="標楷體" w:cs="新細明體" w:hint="eastAsia"/>
                <w:sz w:val="22"/>
                <w:szCs w:val="22"/>
              </w:rPr>
              <w:t>行動充電車未設有電流負載偵測功能，致使負載過高時造成跳電進而影響運作。</w:t>
            </w:r>
          </w:p>
        </w:tc>
        <w:tc>
          <w:tcPr>
            <w:tcW w:w="2268" w:type="dxa"/>
            <w:shd w:val="clear" w:color="000000" w:fill="FFFFFF"/>
            <w:vAlign w:val="center"/>
          </w:tcPr>
          <w:p w14:paraId="63951385" w14:textId="77777777" w:rsidR="000B14FB" w:rsidRPr="00D54166" w:rsidRDefault="000B14FB" w:rsidP="00E068C0">
            <w:pPr>
              <w:widowControl/>
              <w:spacing w:beforeLines="0" w:before="0" w:afterLines="0" w:after="0" w:line="240" w:lineRule="auto"/>
              <w:rPr>
                <w:rFonts w:ascii="標楷體" w:hAnsi="標楷體" w:cs="新細明體"/>
                <w:sz w:val="22"/>
                <w:szCs w:val="22"/>
              </w:rPr>
            </w:pPr>
          </w:p>
        </w:tc>
      </w:tr>
      <w:tr w:rsidR="000B14FB" w:rsidRPr="00D54166" w14:paraId="24E2DFF9" w14:textId="77777777" w:rsidTr="00CE2CBE">
        <w:trPr>
          <w:trHeight w:val="945"/>
          <w:jc w:val="center"/>
        </w:trPr>
        <w:tc>
          <w:tcPr>
            <w:tcW w:w="1696" w:type="dxa"/>
            <w:shd w:val="clear" w:color="000000" w:fill="FFFFFF"/>
            <w:vAlign w:val="center"/>
          </w:tcPr>
          <w:p w14:paraId="3FA1A47F" w14:textId="77777777" w:rsidR="000B14FB" w:rsidRPr="00D54166" w:rsidRDefault="000B14FB" w:rsidP="00E068C0">
            <w:pPr>
              <w:spacing w:before="76" w:after="76"/>
              <w:jc w:val="center"/>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.支援服務資產</w:t>
            </w:r>
          </w:p>
        </w:tc>
        <w:tc>
          <w:tcPr>
            <w:tcW w:w="1560" w:type="dxa"/>
            <w:shd w:val="clear" w:color="000000" w:fill="FFFFFF"/>
            <w:vAlign w:val="center"/>
          </w:tcPr>
          <w:p w14:paraId="37307860"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.2</w:t>
            </w:r>
            <w:r w:rsidRPr="00D54166">
              <w:rPr>
                <w:rFonts w:ascii="標楷體" w:hAnsi="標楷體" w:cs="新細明體" w:hint="eastAsia"/>
                <w:sz w:val="22"/>
                <w:szCs w:val="22"/>
              </w:rPr>
              <w:t>環控消防</w:t>
            </w:r>
          </w:p>
        </w:tc>
        <w:tc>
          <w:tcPr>
            <w:tcW w:w="3685" w:type="dxa"/>
            <w:shd w:val="clear" w:color="000000" w:fill="FFFFFF"/>
            <w:vAlign w:val="center"/>
          </w:tcPr>
          <w:p w14:paraId="5986C55A"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.2.1</w:t>
            </w:r>
            <w:r w:rsidRPr="00D54166">
              <w:rPr>
                <w:rFonts w:ascii="標楷體" w:hAnsi="標楷體" w:cs="新細明體" w:hint="eastAsia"/>
                <w:sz w:val="22"/>
                <w:szCs w:val="22"/>
              </w:rPr>
              <w:t>設備未定期維護造成失效進而影響營運作業。</w:t>
            </w:r>
          </w:p>
        </w:tc>
        <w:tc>
          <w:tcPr>
            <w:tcW w:w="2268" w:type="dxa"/>
            <w:shd w:val="clear" w:color="000000" w:fill="FFFFFF"/>
            <w:vAlign w:val="center"/>
          </w:tcPr>
          <w:p w14:paraId="224DFCAB" w14:textId="77777777" w:rsidR="000B14FB" w:rsidRPr="00D54166" w:rsidRDefault="000B14FB" w:rsidP="00E068C0">
            <w:pPr>
              <w:widowControl/>
              <w:spacing w:beforeLines="0" w:before="0" w:afterLines="0" w:after="0" w:line="240" w:lineRule="auto"/>
              <w:rPr>
                <w:rFonts w:ascii="標楷體" w:hAnsi="標楷體" w:cs="新細明體"/>
                <w:sz w:val="22"/>
                <w:szCs w:val="22"/>
              </w:rPr>
            </w:pPr>
          </w:p>
        </w:tc>
      </w:tr>
      <w:tr w:rsidR="000B14FB" w:rsidRPr="00D54166" w14:paraId="5C96A02E" w14:textId="77777777" w:rsidTr="00CE2CBE">
        <w:trPr>
          <w:trHeight w:val="945"/>
          <w:jc w:val="center"/>
        </w:trPr>
        <w:tc>
          <w:tcPr>
            <w:tcW w:w="1696" w:type="dxa"/>
            <w:shd w:val="clear" w:color="000000" w:fill="FFFFFF"/>
            <w:vAlign w:val="center"/>
          </w:tcPr>
          <w:p w14:paraId="2EB7219C" w14:textId="77777777" w:rsidR="000B14FB" w:rsidRPr="00D54166" w:rsidRDefault="000B14FB" w:rsidP="00E068C0">
            <w:pPr>
              <w:spacing w:before="76" w:after="76"/>
              <w:jc w:val="center"/>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.支援服務資產</w:t>
            </w:r>
          </w:p>
        </w:tc>
        <w:tc>
          <w:tcPr>
            <w:tcW w:w="1560" w:type="dxa"/>
            <w:shd w:val="clear" w:color="000000" w:fill="FFFFFF"/>
            <w:vAlign w:val="center"/>
          </w:tcPr>
          <w:p w14:paraId="42912275" w14:textId="77777777" w:rsidR="000B14FB" w:rsidRPr="00D54166" w:rsidRDefault="000B14FB" w:rsidP="00E068C0">
            <w:pPr>
              <w:widowControl/>
              <w:spacing w:beforeLines="0" w:before="0" w:afterLines="0" w:after="0" w:line="240" w:lineRule="auto"/>
              <w:jc w:val="center"/>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.2</w:t>
            </w:r>
            <w:r w:rsidRPr="00D54166">
              <w:rPr>
                <w:rFonts w:ascii="標楷體" w:hAnsi="標楷體" w:cs="新細明體" w:hint="eastAsia"/>
                <w:sz w:val="22"/>
                <w:szCs w:val="22"/>
              </w:rPr>
              <w:t>環控消防</w:t>
            </w:r>
          </w:p>
        </w:tc>
        <w:tc>
          <w:tcPr>
            <w:tcW w:w="3685" w:type="dxa"/>
            <w:shd w:val="clear" w:color="000000" w:fill="FFFFFF"/>
            <w:vAlign w:val="center"/>
          </w:tcPr>
          <w:p w14:paraId="54E3B29A" w14:textId="77777777" w:rsidR="000B14FB" w:rsidRPr="00D54166" w:rsidRDefault="000B14FB" w:rsidP="00E068C0">
            <w:pPr>
              <w:widowControl/>
              <w:spacing w:beforeLines="0" w:before="0" w:afterLines="0" w:after="0" w:line="240" w:lineRule="auto"/>
              <w:rPr>
                <w:rFonts w:ascii="標楷體" w:hAnsi="標楷體" w:cs="新細明體"/>
                <w:sz w:val="22"/>
                <w:szCs w:val="22"/>
              </w:rPr>
            </w:pPr>
            <w:r w:rsidRPr="00D54166">
              <w:rPr>
                <w:rFonts w:ascii="標楷體" w:hAnsi="標楷體" w:cs="新細明體" w:hint="eastAsia"/>
                <w:sz w:val="22"/>
                <w:szCs w:val="22"/>
              </w:rPr>
              <w:t>6</w:t>
            </w:r>
            <w:r w:rsidRPr="00D54166">
              <w:rPr>
                <w:rFonts w:ascii="標楷體" w:hAnsi="標楷體" w:cs="新細明體"/>
                <w:sz w:val="22"/>
                <w:szCs w:val="22"/>
              </w:rPr>
              <w:t>.2.2</w:t>
            </w:r>
            <w:r w:rsidRPr="00D54166">
              <w:rPr>
                <w:rFonts w:ascii="標楷體" w:hAnsi="標楷體" w:cs="新細明體" w:hint="eastAsia"/>
                <w:sz w:val="22"/>
                <w:szCs w:val="22"/>
              </w:rPr>
              <w:t>未</w:t>
            </w:r>
            <w:proofErr w:type="gramStart"/>
            <w:r w:rsidRPr="00D54166">
              <w:rPr>
                <w:rFonts w:ascii="標楷體" w:hAnsi="標楷體" w:cs="新細明體" w:hint="eastAsia"/>
                <w:sz w:val="22"/>
                <w:szCs w:val="22"/>
              </w:rPr>
              <w:t>汰</w:t>
            </w:r>
            <w:proofErr w:type="gramEnd"/>
            <w:r w:rsidRPr="00D54166">
              <w:rPr>
                <w:rFonts w:ascii="標楷體" w:hAnsi="標楷體" w:cs="新細明體" w:hint="eastAsia"/>
                <w:sz w:val="22"/>
                <w:szCs w:val="22"/>
              </w:rPr>
              <w:t>換老舊設備造成失效，進而影響營運作業。</w:t>
            </w:r>
          </w:p>
        </w:tc>
        <w:tc>
          <w:tcPr>
            <w:tcW w:w="2268" w:type="dxa"/>
            <w:shd w:val="clear" w:color="000000" w:fill="FFFFFF"/>
            <w:vAlign w:val="center"/>
          </w:tcPr>
          <w:p w14:paraId="3E479E74" w14:textId="77777777" w:rsidR="000B14FB" w:rsidRPr="00D54166" w:rsidRDefault="000B14FB" w:rsidP="00E068C0">
            <w:pPr>
              <w:widowControl/>
              <w:spacing w:beforeLines="0" w:before="0" w:afterLines="0" w:after="0" w:line="240" w:lineRule="auto"/>
              <w:rPr>
                <w:rFonts w:ascii="標楷體" w:hAnsi="標楷體" w:cs="新細明體"/>
                <w:sz w:val="22"/>
                <w:szCs w:val="22"/>
              </w:rPr>
            </w:pPr>
          </w:p>
        </w:tc>
      </w:tr>
    </w:tbl>
    <w:p w14:paraId="198BEEF6" w14:textId="77777777" w:rsidR="000B14FB" w:rsidRPr="00D54166" w:rsidRDefault="000B14FB" w:rsidP="000B14FB">
      <w:pPr>
        <w:spacing w:beforeLines="0" w:before="0" w:afterLines="0" w:after="0" w:line="240" w:lineRule="auto"/>
      </w:pPr>
      <w:r w:rsidRPr="00D54166">
        <w:br w:type="page"/>
      </w:r>
    </w:p>
    <w:p w14:paraId="4BCC9217" w14:textId="77777777" w:rsidR="00B7309A" w:rsidRDefault="00B7309A" w:rsidP="00372683">
      <w:pPr>
        <w:spacing w:before="76" w:after="76"/>
        <w:rPr>
          <w:sz w:val="24"/>
          <w:szCs w:val="24"/>
        </w:rPr>
        <w:sectPr w:rsidR="00B7309A" w:rsidSect="00CE2CBE">
          <w:footerReference w:type="default" r:id="rId17"/>
          <w:pgSz w:w="11906" w:h="16838" w:code="9"/>
          <w:pgMar w:top="720" w:right="720" w:bottom="720" w:left="720" w:header="851" w:footer="992" w:gutter="0"/>
          <w:pgNumType w:start="1"/>
          <w:cols w:space="425"/>
          <w:docGrid w:type="lines" w:linePitch="381"/>
        </w:sectPr>
      </w:pPr>
    </w:p>
    <w:p w14:paraId="79FABD84" w14:textId="532B4D3A" w:rsidR="00B7309A" w:rsidRPr="00D54166" w:rsidRDefault="00B7309A" w:rsidP="00C13759">
      <w:pPr>
        <w:pStyle w:val="1"/>
        <w:spacing w:afterLines="0" w:after="0" w:line="600" w:lineRule="exact"/>
      </w:pPr>
      <w:bookmarkStart w:id="8" w:name="_Toc128649487"/>
      <w:bookmarkStart w:id="9" w:name="_Hlk128654647"/>
      <w:r w:rsidRPr="00D54166">
        <w:rPr>
          <w:rFonts w:hint="eastAsia"/>
        </w:rPr>
        <w:lastRenderedPageBreak/>
        <w:t>資訊及資通系統資產清冊</w:t>
      </w:r>
      <w:r w:rsidR="00E35A3A">
        <w:rPr>
          <w:rFonts w:hint="eastAsia"/>
        </w:rPr>
        <w:t>與風險評估表</w:t>
      </w:r>
      <w:bookmarkEnd w:id="8"/>
    </w:p>
    <w:p w14:paraId="23455EE0" w14:textId="0655BDAE" w:rsidR="00B7309A" w:rsidRDefault="00D64635" w:rsidP="00C13759">
      <w:pPr>
        <w:adjustRightInd w:val="0"/>
        <w:snapToGrid w:val="0"/>
        <w:spacing w:beforeLines="0" w:before="0" w:afterLines="0" w:after="0" w:line="600" w:lineRule="exact"/>
        <w:jc w:val="center"/>
        <w:rPr>
          <w:b/>
          <w:sz w:val="40"/>
          <w:szCs w:val="40"/>
        </w:rPr>
      </w:pPr>
      <w:bookmarkStart w:id="10" w:name="_Hlk128654675"/>
      <w:bookmarkEnd w:id="9"/>
      <w:r w:rsidRPr="00847B2B">
        <w:rPr>
          <w:rFonts w:hint="eastAsia"/>
          <w:b/>
          <w:kern w:val="2"/>
          <w:sz w:val="40"/>
          <w:szCs w:val="40"/>
        </w:rPr>
        <w:t>新北市立</w:t>
      </w:r>
      <w:proofErr w:type="gramStart"/>
      <w:r w:rsidRPr="00847B2B">
        <w:rPr>
          <w:rFonts w:hint="eastAsia"/>
          <w:b/>
          <w:kern w:val="2"/>
          <w:sz w:val="40"/>
          <w:szCs w:val="40"/>
        </w:rPr>
        <w:t>漳</w:t>
      </w:r>
      <w:proofErr w:type="gramEnd"/>
      <w:r w:rsidRPr="00847B2B">
        <w:rPr>
          <w:rFonts w:hint="eastAsia"/>
          <w:b/>
          <w:kern w:val="2"/>
          <w:sz w:val="40"/>
          <w:szCs w:val="40"/>
        </w:rPr>
        <w:t>和國民中學</w:t>
      </w:r>
      <w:r>
        <w:rPr>
          <w:rFonts w:hint="eastAsia"/>
          <w:b/>
          <w:kern w:val="2"/>
          <w:sz w:val="40"/>
          <w:szCs w:val="40"/>
        </w:rPr>
        <w:t xml:space="preserve"> </w:t>
      </w:r>
      <w:r w:rsidR="00B7309A" w:rsidRPr="00D54166">
        <w:rPr>
          <w:b/>
          <w:sz w:val="40"/>
          <w:szCs w:val="40"/>
        </w:rPr>
        <w:t>資訊及資通系統資產清冊</w:t>
      </w:r>
      <w:r w:rsidR="00B7309A">
        <w:rPr>
          <w:rFonts w:hint="eastAsia"/>
          <w:b/>
          <w:sz w:val="40"/>
          <w:szCs w:val="40"/>
        </w:rPr>
        <w:t>與風險評估表</w:t>
      </w:r>
    </w:p>
    <w:p w14:paraId="189CC85C" w14:textId="51BF3AED" w:rsidR="00537698" w:rsidRDefault="00537698" w:rsidP="00C13759">
      <w:pPr>
        <w:widowControl/>
        <w:adjustRightInd w:val="0"/>
        <w:snapToGrid w:val="0"/>
        <w:spacing w:beforeLines="0" w:before="0" w:afterLines="0" w:after="0" w:line="600" w:lineRule="exact"/>
      </w:pPr>
      <w:proofErr w:type="gramStart"/>
      <w:r>
        <w:rPr>
          <w:rFonts w:hint="eastAsia"/>
        </w:rPr>
        <w:t>註</w:t>
      </w:r>
      <w:proofErr w:type="gramEnd"/>
      <w:r>
        <w:rPr>
          <w:rFonts w:hint="eastAsia"/>
        </w:rPr>
        <w:t>：如欲刪除範例資產，請先確定學校完全無此項資產方可刪除。各項資產數量請依學校實際狀況撰寫。</w:t>
      </w:r>
    </w:p>
    <w:p w14:paraId="3471A9CC" w14:textId="77777777" w:rsidR="00B7309A" w:rsidRPr="00D54166" w:rsidRDefault="00B7309A" w:rsidP="00C13759">
      <w:pPr>
        <w:adjustRightInd w:val="0"/>
        <w:snapToGrid w:val="0"/>
        <w:spacing w:beforeLines="0" w:before="0" w:afterLines="0" w:after="0" w:line="600" w:lineRule="exact"/>
        <w:rPr>
          <w:b/>
        </w:rPr>
      </w:pPr>
      <w:r w:rsidRPr="00D54166">
        <w:t>製表日期：</w:t>
      </w:r>
      <w:r w:rsidRPr="00D54166">
        <w:t xml:space="preserve">○○○ </w:t>
      </w:r>
      <w:r w:rsidRPr="00D54166">
        <w:t>年</w:t>
      </w:r>
      <w:r w:rsidRPr="00D54166">
        <w:t>○○</w:t>
      </w:r>
      <w:r w:rsidRPr="00D54166">
        <w:t>月</w:t>
      </w:r>
      <w:r w:rsidRPr="00D54166">
        <w:t>○○</w:t>
      </w:r>
      <w:r w:rsidRPr="00D54166">
        <w:t>日</w:t>
      </w:r>
    </w:p>
    <w:tbl>
      <w:tblPr>
        <w:tblStyle w:val="35"/>
        <w:tblW w:w="15389" w:type="dxa"/>
        <w:tblInd w:w="-5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5"/>
        <w:gridCol w:w="1073"/>
        <w:gridCol w:w="708"/>
        <w:gridCol w:w="709"/>
        <w:gridCol w:w="851"/>
        <w:gridCol w:w="850"/>
        <w:gridCol w:w="1418"/>
        <w:gridCol w:w="992"/>
        <w:gridCol w:w="567"/>
        <w:gridCol w:w="850"/>
        <w:gridCol w:w="567"/>
        <w:gridCol w:w="567"/>
        <w:gridCol w:w="709"/>
        <w:gridCol w:w="992"/>
        <w:gridCol w:w="851"/>
        <w:gridCol w:w="992"/>
        <w:gridCol w:w="992"/>
        <w:gridCol w:w="1276"/>
      </w:tblGrid>
      <w:tr w:rsidR="00C13759" w:rsidRPr="0008395D" w14:paraId="6C40DBD3" w14:textId="77777777" w:rsidTr="00CE2CBE">
        <w:tc>
          <w:tcPr>
            <w:tcW w:w="425" w:type="dxa"/>
            <w:vAlign w:val="center"/>
          </w:tcPr>
          <w:bookmarkEnd w:id="10"/>
          <w:p w14:paraId="078BD287" w14:textId="6D884C4E"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b/>
                <w:bCs/>
              </w:rPr>
              <w:t>項次</w:t>
            </w:r>
          </w:p>
        </w:tc>
        <w:tc>
          <w:tcPr>
            <w:tcW w:w="1073" w:type="dxa"/>
            <w:vAlign w:val="center"/>
          </w:tcPr>
          <w:p w14:paraId="1A18293C" w14:textId="7205941E"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b/>
                <w:bCs/>
              </w:rPr>
              <w:t>資產名稱</w:t>
            </w:r>
          </w:p>
        </w:tc>
        <w:tc>
          <w:tcPr>
            <w:tcW w:w="708" w:type="dxa"/>
            <w:vAlign w:val="center"/>
          </w:tcPr>
          <w:p w14:paraId="2BF2B25F" w14:textId="1855C081"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hint="eastAsia"/>
                <w:b/>
                <w:bCs/>
              </w:rPr>
              <w:t>資產大類</w:t>
            </w:r>
          </w:p>
        </w:tc>
        <w:tc>
          <w:tcPr>
            <w:tcW w:w="709" w:type="dxa"/>
            <w:vAlign w:val="center"/>
          </w:tcPr>
          <w:p w14:paraId="1FF60A62" w14:textId="63DD824C"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hint="eastAsia"/>
                <w:b/>
                <w:bCs/>
              </w:rPr>
              <w:t>資產小類</w:t>
            </w:r>
          </w:p>
        </w:tc>
        <w:tc>
          <w:tcPr>
            <w:tcW w:w="851" w:type="dxa"/>
            <w:vAlign w:val="center"/>
          </w:tcPr>
          <w:p w14:paraId="7F4C0100" w14:textId="77777777" w:rsidR="00C13759" w:rsidRPr="00D57245" w:rsidRDefault="00C13759" w:rsidP="00C13759">
            <w:pPr>
              <w:spacing w:before="76" w:after="76"/>
              <w:jc w:val="center"/>
              <w:rPr>
                <w:rFonts w:ascii="Times New Roman" w:eastAsia="標楷體" w:hAnsi="Times New Roman"/>
                <w:b/>
                <w:bCs/>
              </w:rPr>
            </w:pPr>
            <w:r w:rsidRPr="00D57245">
              <w:rPr>
                <w:rFonts w:ascii="Times New Roman" w:eastAsia="標楷體" w:hAnsi="Times New Roman"/>
                <w:b/>
                <w:bCs/>
              </w:rPr>
              <w:t>擁有者</w:t>
            </w:r>
            <w:r w:rsidRPr="00D57245">
              <w:rPr>
                <w:rFonts w:ascii="Times New Roman" w:eastAsia="標楷體" w:hAnsi="Times New Roman"/>
                <w:b/>
                <w:bCs/>
              </w:rPr>
              <w:t>/</w:t>
            </w:r>
          </w:p>
          <w:p w14:paraId="759D54D5" w14:textId="21CF65D2"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b/>
                <w:bCs/>
              </w:rPr>
              <w:t>職稱</w:t>
            </w:r>
          </w:p>
        </w:tc>
        <w:tc>
          <w:tcPr>
            <w:tcW w:w="850" w:type="dxa"/>
            <w:vAlign w:val="center"/>
          </w:tcPr>
          <w:p w14:paraId="10E76FDF" w14:textId="77777777" w:rsidR="00C13759" w:rsidRPr="00D57245" w:rsidRDefault="00C13759" w:rsidP="00C13759">
            <w:pPr>
              <w:spacing w:before="76" w:after="76"/>
              <w:jc w:val="center"/>
              <w:rPr>
                <w:rFonts w:ascii="Times New Roman" w:eastAsia="標楷體" w:hAnsi="Times New Roman"/>
                <w:b/>
                <w:bCs/>
              </w:rPr>
            </w:pPr>
            <w:r w:rsidRPr="00D57245">
              <w:rPr>
                <w:rFonts w:ascii="Times New Roman" w:eastAsia="標楷體" w:hAnsi="Times New Roman"/>
                <w:b/>
                <w:bCs/>
              </w:rPr>
              <w:t>管理者</w:t>
            </w:r>
          </w:p>
          <w:p w14:paraId="4D32A34B" w14:textId="19BB88B8"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b/>
                <w:bCs/>
              </w:rPr>
              <w:t>（部門）</w:t>
            </w:r>
          </w:p>
        </w:tc>
        <w:tc>
          <w:tcPr>
            <w:tcW w:w="1418" w:type="dxa"/>
            <w:vAlign w:val="center"/>
          </w:tcPr>
          <w:p w14:paraId="13512B21" w14:textId="77777777" w:rsidR="00C13759" w:rsidRPr="00D57245" w:rsidRDefault="00C13759" w:rsidP="00C13759">
            <w:pPr>
              <w:spacing w:before="76" w:after="76"/>
              <w:jc w:val="center"/>
              <w:rPr>
                <w:rFonts w:ascii="Times New Roman" w:eastAsia="標楷體" w:hAnsi="Times New Roman"/>
                <w:b/>
                <w:bCs/>
              </w:rPr>
            </w:pPr>
            <w:r w:rsidRPr="00D57245">
              <w:rPr>
                <w:rFonts w:ascii="Times New Roman" w:eastAsia="標楷體" w:hAnsi="Times New Roman"/>
                <w:b/>
                <w:bCs/>
              </w:rPr>
              <w:t>使用者</w:t>
            </w:r>
          </w:p>
          <w:p w14:paraId="24A678E5" w14:textId="2BF039E7"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b/>
                <w:bCs/>
              </w:rPr>
              <w:t>（部門）</w:t>
            </w:r>
          </w:p>
        </w:tc>
        <w:tc>
          <w:tcPr>
            <w:tcW w:w="992" w:type="dxa"/>
            <w:vAlign w:val="center"/>
          </w:tcPr>
          <w:p w14:paraId="6306D6B9" w14:textId="77777777" w:rsidR="00C13759" w:rsidRPr="00D57245" w:rsidRDefault="00C13759" w:rsidP="00C13759">
            <w:pPr>
              <w:spacing w:before="76" w:after="76"/>
              <w:jc w:val="center"/>
              <w:rPr>
                <w:rFonts w:ascii="Times New Roman" w:eastAsia="標楷體" w:hAnsi="Times New Roman"/>
                <w:b/>
                <w:bCs/>
              </w:rPr>
            </w:pPr>
            <w:r w:rsidRPr="00D57245">
              <w:rPr>
                <w:rFonts w:ascii="Times New Roman" w:eastAsia="標楷體" w:hAnsi="Times New Roman"/>
                <w:b/>
                <w:bCs/>
              </w:rPr>
              <w:t>存放</w:t>
            </w:r>
          </w:p>
          <w:p w14:paraId="2F71CC01" w14:textId="18685D56"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b/>
                <w:bCs/>
              </w:rPr>
              <w:t>位置</w:t>
            </w:r>
          </w:p>
        </w:tc>
        <w:tc>
          <w:tcPr>
            <w:tcW w:w="567" w:type="dxa"/>
            <w:vAlign w:val="center"/>
          </w:tcPr>
          <w:p w14:paraId="3BAC0E0B" w14:textId="5CA1E15D"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hint="eastAsia"/>
                <w:b/>
                <w:bCs/>
              </w:rPr>
              <w:t>數量</w:t>
            </w:r>
          </w:p>
        </w:tc>
        <w:tc>
          <w:tcPr>
            <w:tcW w:w="850" w:type="dxa"/>
            <w:vAlign w:val="center"/>
          </w:tcPr>
          <w:p w14:paraId="52A38101" w14:textId="0CA725E2"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b/>
                <w:bCs/>
              </w:rPr>
              <w:t>說明</w:t>
            </w:r>
          </w:p>
        </w:tc>
        <w:tc>
          <w:tcPr>
            <w:tcW w:w="567" w:type="dxa"/>
            <w:vAlign w:val="center"/>
          </w:tcPr>
          <w:p w14:paraId="57B01BF3" w14:textId="77777777" w:rsidR="00C13759" w:rsidRPr="00D57245" w:rsidRDefault="00C13759" w:rsidP="00C13759">
            <w:pPr>
              <w:spacing w:before="76" w:after="76" w:line="360" w:lineRule="exact"/>
              <w:jc w:val="center"/>
              <w:rPr>
                <w:rFonts w:ascii="Times New Roman" w:eastAsia="標楷體" w:hAnsi="Times New Roman"/>
                <w:b/>
                <w:bCs/>
              </w:rPr>
            </w:pPr>
            <w:r w:rsidRPr="00D57245">
              <w:rPr>
                <w:rFonts w:ascii="Times New Roman" w:eastAsia="標楷體" w:hAnsi="Times New Roman" w:hint="eastAsia"/>
                <w:b/>
                <w:bCs/>
              </w:rPr>
              <w:t>機密性</w:t>
            </w:r>
          </w:p>
          <w:p w14:paraId="1E895AB0" w14:textId="1A2D2627"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hint="eastAsia"/>
                <w:b/>
                <w:bCs/>
              </w:rPr>
              <w:t>(C)</w:t>
            </w:r>
          </w:p>
        </w:tc>
        <w:tc>
          <w:tcPr>
            <w:tcW w:w="567" w:type="dxa"/>
            <w:vAlign w:val="center"/>
          </w:tcPr>
          <w:p w14:paraId="6D94C5A8" w14:textId="77777777" w:rsidR="00C13759" w:rsidRPr="00D57245" w:rsidRDefault="00C13759" w:rsidP="00C13759">
            <w:pPr>
              <w:spacing w:before="76" w:after="76" w:line="360" w:lineRule="exact"/>
              <w:jc w:val="center"/>
              <w:rPr>
                <w:rFonts w:ascii="Times New Roman" w:eastAsia="標楷體" w:hAnsi="Times New Roman"/>
                <w:b/>
                <w:bCs/>
              </w:rPr>
            </w:pPr>
            <w:r w:rsidRPr="00D57245">
              <w:rPr>
                <w:rFonts w:ascii="Times New Roman" w:eastAsia="標楷體" w:hAnsi="Times New Roman" w:hint="eastAsia"/>
                <w:b/>
                <w:bCs/>
              </w:rPr>
              <w:t>完整性</w:t>
            </w:r>
          </w:p>
          <w:p w14:paraId="15D95604" w14:textId="7F6F9EAF"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hint="eastAsia"/>
                <w:b/>
                <w:bCs/>
              </w:rPr>
              <w:t>(I)</w:t>
            </w:r>
          </w:p>
        </w:tc>
        <w:tc>
          <w:tcPr>
            <w:tcW w:w="709" w:type="dxa"/>
            <w:vAlign w:val="center"/>
          </w:tcPr>
          <w:p w14:paraId="2500D1D5" w14:textId="77777777" w:rsidR="00C13759" w:rsidRPr="00D57245" w:rsidRDefault="00C13759" w:rsidP="00C13759">
            <w:pPr>
              <w:spacing w:before="76" w:after="76" w:line="360" w:lineRule="exact"/>
              <w:jc w:val="center"/>
              <w:rPr>
                <w:rFonts w:ascii="Times New Roman" w:eastAsia="標楷體" w:hAnsi="Times New Roman"/>
                <w:b/>
                <w:bCs/>
              </w:rPr>
            </w:pPr>
            <w:r w:rsidRPr="00D57245">
              <w:rPr>
                <w:rFonts w:ascii="Times New Roman" w:eastAsia="標楷體" w:hAnsi="Times New Roman" w:hint="eastAsia"/>
                <w:b/>
                <w:bCs/>
              </w:rPr>
              <w:t>可用性</w:t>
            </w:r>
          </w:p>
          <w:p w14:paraId="23679EB7" w14:textId="2B7EA123"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hint="eastAsia"/>
                <w:b/>
                <w:bCs/>
              </w:rPr>
              <w:t>(A)</w:t>
            </w:r>
          </w:p>
        </w:tc>
        <w:tc>
          <w:tcPr>
            <w:tcW w:w="992" w:type="dxa"/>
            <w:vAlign w:val="center"/>
          </w:tcPr>
          <w:p w14:paraId="5EF383C5" w14:textId="77777777" w:rsidR="00C13759" w:rsidRPr="00D57245" w:rsidRDefault="00C13759" w:rsidP="00C13759">
            <w:pPr>
              <w:spacing w:before="76" w:after="76" w:line="360" w:lineRule="exact"/>
              <w:jc w:val="center"/>
              <w:rPr>
                <w:rFonts w:ascii="Times New Roman" w:eastAsia="標楷體" w:hAnsi="Times New Roman"/>
                <w:b/>
                <w:bCs/>
              </w:rPr>
            </w:pPr>
            <w:r w:rsidRPr="00D57245">
              <w:rPr>
                <w:rFonts w:ascii="Times New Roman" w:eastAsia="標楷體" w:hAnsi="Times New Roman" w:hint="eastAsia"/>
                <w:b/>
                <w:bCs/>
              </w:rPr>
              <w:t>資訊資產價值</w:t>
            </w:r>
            <w:r w:rsidRPr="00D57245">
              <w:rPr>
                <w:rFonts w:ascii="Times New Roman" w:eastAsia="標楷體" w:hAnsi="Times New Roman" w:hint="eastAsia"/>
                <w:b/>
                <w:bCs/>
              </w:rPr>
              <w:t>(</w:t>
            </w:r>
            <w:r w:rsidRPr="00D57245">
              <w:rPr>
                <w:rFonts w:ascii="Times New Roman" w:eastAsia="標楷體" w:hAnsi="Times New Roman"/>
                <w:b/>
                <w:bCs/>
              </w:rPr>
              <w:t>T)</w:t>
            </w:r>
          </w:p>
          <w:p w14:paraId="594097A3" w14:textId="3F130877"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hint="eastAsia"/>
                <w:b/>
                <w:bCs/>
              </w:rPr>
              <w:t>(C,I,A</w:t>
            </w:r>
            <w:r w:rsidRPr="00D57245">
              <w:rPr>
                <w:rFonts w:ascii="Times New Roman" w:eastAsia="標楷體" w:hAnsi="Times New Roman" w:hint="eastAsia"/>
                <w:b/>
                <w:bCs/>
              </w:rPr>
              <w:t>取最大值</w:t>
            </w:r>
            <w:r w:rsidRPr="00D57245">
              <w:rPr>
                <w:rFonts w:ascii="Times New Roman" w:eastAsia="標楷體" w:hAnsi="Times New Roman" w:hint="eastAsia"/>
                <w:b/>
                <w:bCs/>
              </w:rPr>
              <w:t>)</w:t>
            </w:r>
          </w:p>
        </w:tc>
        <w:tc>
          <w:tcPr>
            <w:tcW w:w="851" w:type="dxa"/>
            <w:vAlign w:val="center"/>
          </w:tcPr>
          <w:p w14:paraId="13A7488D" w14:textId="0B847C2F"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hint="eastAsia"/>
                <w:b/>
                <w:bCs/>
              </w:rPr>
              <w:t>潛在風險事件</w:t>
            </w:r>
          </w:p>
        </w:tc>
        <w:tc>
          <w:tcPr>
            <w:tcW w:w="992" w:type="dxa"/>
            <w:vAlign w:val="center"/>
          </w:tcPr>
          <w:p w14:paraId="1396FDFA" w14:textId="3E5E1188"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hint="eastAsia"/>
                <w:b/>
                <w:bCs/>
              </w:rPr>
              <w:t>風險發生可能性</w:t>
            </w:r>
            <w:r w:rsidRPr="00D57245">
              <w:rPr>
                <w:rFonts w:ascii="Times New Roman" w:eastAsia="標楷體" w:hAnsi="Times New Roman"/>
                <w:b/>
                <w:bCs/>
                <w:kern w:val="0"/>
              </w:rPr>
              <w:br/>
              <w:t>(V)</w:t>
            </w:r>
          </w:p>
        </w:tc>
        <w:tc>
          <w:tcPr>
            <w:tcW w:w="992" w:type="dxa"/>
            <w:vAlign w:val="center"/>
          </w:tcPr>
          <w:p w14:paraId="7F727D9F" w14:textId="77777777" w:rsidR="00C13759" w:rsidRPr="00D57245" w:rsidRDefault="00C13759" w:rsidP="00C13759">
            <w:pPr>
              <w:spacing w:before="76" w:after="76" w:line="360" w:lineRule="exact"/>
              <w:jc w:val="center"/>
              <w:rPr>
                <w:rFonts w:ascii="Times New Roman" w:eastAsia="標楷體" w:hAnsi="Times New Roman"/>
                <w:b/>
                <w:bCs/>
              </w:rPr>
            </w:pPr>
            <w:r w:rsidRPr="00D57245">
              <w:rPr>
                <w:rFonts w:ascii="Times New Roman" w:eastAsia="標楷體" w:hAnsi="Times New Roman"/>
                <w:b/>
                <w:bCs/>
              </w:rPr>
              <w:t>風險值</w:t>
            </w:r>
          </w:p>
          <w:p w14:paraId="10434ACD" w14:textId="664A4667" w:rsidR="00C13759" w:rsidRPr="0008395D" w:rsidRDefault="00C13759" w:rsidP="00C13759">
            <w:pPr>
              <w:spacing w:before="76" w:after="76" w:line="360" w:lineRule="exact"/>
              <w:jc w:val="center"/>
              <w:rPr>
                <w:rFonts w:ascii="Times New Roman" w:eastAsia="標楷體" w:hAnsi="Times New Roman"/>
                <w:b/>
                <w:bCs/>
              </w:rPr>
            </w:pPr>
            <w:r w:rsidRPr="00D57245">
              <w:rPr>
                <w:rFonts w:ascii="Times New Roman" w:eastAsia="標楷體" w:hAnsi="Times New Roman" w:hint="eastAsia"/>
                <w:b/>
                <w:bCs/>
              </w:rPr>
              <w:t>資訊資產價值</w:t>
            </w:r>
            <w:r w:rsidRPr="00D57245">
              <w:rPr>
                <w:rFonts w:ascii="Times New Roman" w:eastAsia="標楷體" w:hAnsi="Times New Roman"/>
                <w:b/>
                <w:bCs/>
              </w:rPr>
              <w:t>*(T*V)</w:t>
            </w:r>
          </w:p>
        </w:tc>
        <w:tc>
          <w:tcPr>
            <w:tcW w:w="1276" w:type="dxa"/>
            <w:vAlign w:val="center"/>
          </w:tcPr>
          <w:p w14:paraId="32F14069" w14:textId="0B14C3E8" w:rsidR="00C13759" w:rsidRPr="0008395D" w:rsidRDefault="00C13759" w:rsidP="00C13759">
            <w:pPr>
              <w:spacing w:before="76" w:after="76"/>
              <w:jc w:val="center"/>
              <w:rPr>
                <w:rFonts w:ascii="Times New Roman" w:eastAsia="標楷體" w:hAnsi="Times New Roman"/>
                <w:b/>
                <w:bCs/>
              </w:rPr>
            </w:pPr>
            <w:r w:rsidRPr="00D57245">
              <w:rPr>
                <w:rFonts w:ascii="Times New Roman" w:eastAsia="標楷體" w:hAnsi="Times New Roman" w:hint="eastAsia"/>
                <w:b/>
                <w:bCs/>
              </w:rPr>
              <w:t>備註</w:t>
            </w:r>
          </w:p>
        </w:tc>
      </w:tr>
      <w:tr w:rsidR="000957EA" w:rsidRPr="0008395D" w14:paraId="2BAE7E99" w14:textId="77777777" w:rsidTr="00CE2CBE">
        <w:tc>
          <w:tcPr>
            <w:tcW w:w="425" w:type="dxa"/>
          </w:tcPr>
          <w:p w14:paraId="0F3E2C22" w14:textId="77777777"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rPr>
              <w:t>範例</w:t>
            </w:r>
          </w:p>
        </w:tc>
        <w:tc>
          <w:tcPr>
            <w:tcW w:w="1073" w:type="dxa"/>
          </w:tcPr>
          <w:p w14:paraId="5F2FDF34" w14:textId="794D218C"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個人電腦</w:t>
            </w:r>
          </w:p>
        </w:tc>
        <w:tc>
          <w:tcPr>
            <w:tcW w:w="708" w:type="dxa"/>
            <w:vAlign w:val="center"/>
          </w:tcPr>
          <w:p w14:paraId="4A92B956" w14:textId="34F27C1A"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實體資產</w:t>
            </w:r>
          </w:p>
        </w:tc>
        <w:tc>
          <w:tcPr>
            <w:tcW w:w="709" w:type="dxa"/>
            <w:vAlign w:val="center"/>
          </w:tcPr>
          <w:p w14:paraId="3D1E6A12" w14:textId="558FB195"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個人電腦</w:t>
            </w:r>
          </w:p>
        </w:tc>
        <w:tc>
          <w:tcPr>
            <w:tcW w:w="851" w:type="dxa"/>
            <w:vAlign w:val="center"/>
          </w:tcPr>
          <w:p w14:paraId="2EF78201" w14:textId="35BC77F2"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全體教職員</w:t>
            </w:r>
          </w:p>
        </w:tc>
        <w:tc>
          <w:tcPr>
            <w:tcW w:w="850" w:type="dxa"/>
            <w:vAlign w:val="center"/>
          </w:tcPr>
          <w:p w14:paraId="684339E7" w14:textId="632C80E8"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資訊組</w:t>
            </w:r>
          </w:p>
        </w:tc>
        <w:tc>
          <w:tcPr>
            <w:tcW w:w="1418" w:type="dxa"/>
            <w:vAlign w:val="center"/>
          </w:tcPr>
          <w:p w14:paraId="76112F14" w14:textId="468FCDEF"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全體教職員</w:t>
            </w:r>
          </w:p>
        </w:tc>
        <w:tc>
          <w:tcPr>
            <w:tcW w:w="992" w:type="dxa"/>
            <w:vAlign w:val="center"/>
          </w:tcPr>
          <w:p w14:paraId="0C47FC25" w14:textId="369961BA"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教室</w:t>
            </w:r>
            <w:r w:rsidRPr="0008395D">
              <w:rPr>
                <w:rFonts w:ascii="Times New Roman" w:eastAsia="標楷體" w:hAnsi="Times New Roman" w:hint="eastAsia"/>
              </w:rPr>
              <w:t>/</w:t>
            </w:r>
            <w:r w:rsidRPr="0008395D">
              <w:rPr>
                <w:rFonts w:ascii="Times New Roman" w:eastAsia="標楷體" w:hAnsi="Times New Roman" w:hint="eastAsia"/>
              </w:rPr>
              <w:t>辦公室</w:t>
            </w:r>
          </w:p>
        </w:tc>
        <w:tc>
          <w:tcPr>
            <w:tcW w:w="567" w:type="dxa"/>
            <w:vAlign w:val="center"/>
          </w:tcPr>
          <w:p w14:paraId="40A0BDE1" w14:textId="64E183AE"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250</w:t>
            </w:r>
          </w:p>
        </w:tc>
        <w:tc>
          <w:tcPr>
            <w:tcW w:w="850" w:type="dxa"/>
            <w:vAlign w:val="center"/>
          </w:tcPr>
          <w:p w14:paraId="71A1418B" w14:textId="1C758E51" w:rsidR="000957EA" w:rsidRPr="0008395D" w:rsidRDefault="000957EA" w:rsidP="004E2FF9">
            <w:pPr>
              <w:spacing w:before="76" w:after="76"/>
              <w:jc w:val="center"/>
              <w:rPr>
                <w:rFonts w:ascii="Times New Roman" w:eastAsia="標楷體" w:hAnsi="Times New Roman"/>
              </w:rPr>
            </w:pPr>
          </w:p>
        </w:tc>
        <w:tc>
          <w:tcPr>
            <w:tcW w:w="567" w:type="dxa"/>
            <w:vAlign w:val="center"/>
          </w:tcPr>
          <w:p w14:paraId="4F4D03F1" w14:textId="10B9E2E2"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1</w:t>
            </w:r>
          </w:p>
        </w:tc>
        <w:tc>
          <w:tcPr>
            <w:tcW w:w="567" w:type="dxa"/>
            <w:vAlign w:val="center"/>
          </w:tcPr>
          <w:p w14:paraId="2E55BF4C" w14:textId="4641C427"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1</w:t>
            </w:r>
          </w:p>
        </w:tc>
        <w:tc>
          <w:tcPr>
            <w:tcW w:w="709" w:type="dxa"/>
            <w:vAlign w:val="center"/>
          </w:tcPr>
          <w:p w14:paraId="7018396E" w14:textId="640EF404"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2</w:t>
            </w:r>
          </w:p>
        </w:tc>
        <w:tc>
          <w:tcPr>
            <w:tcW w:w="992" w:type="dxa"/>
            <w:vAlign w:val="center"/>
          </w:tcPr>
          <w:p w14:paraId="6C60313C" w14:textId="2CB43437"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2</w:t>
            </w:r>
          </w:p>
        </w:tc>
        <w:tc>
          <w:tcPr>
            <w:tcW w:w="851" w:type="dxa"/>
            <w:vAlign w:val="center"/>
          </w:tcPr>
          <w:p w14:paraId="0B2B2490" w14:textId="1843F800"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2</w:t>
            </w:r>
            <w:r w:rsidRPr="0008395D">
              <w:rPr>
                <w:rFonts w:ascii="Times New Roman" w:eastAsia="標楷體" w:hAnsi="Times New Roman"/>
              </w:rPr>
              <w:t>.3.3</w:t>
            </w:r>
          </w:p>
        </w:tc>
        <w:tc>
          <w:tcPr>
            <w:tcW w:w="992" w:type="dxa"/>
            <w:vAlign w:val="center"/>
          </w:tcPr>
          <w:p w14:paraId="1126568C" w14:textId="028DDF90"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2</w:t>
            </w:r>
          </w:p>
        </w:tc>
        <w:tc>
          <w:tcPr>
            <w:tcW w:w="992" w:type="dxa"/>
            <w:vAlign w:val="center"/>
          </w:tcPr>
          <w:p w14:paraId="17EDCB4F" w14:textId="17C63656" w:rsidR="000957EA" w:rsidRPr="0008395D" w:rsidRDefault="000957EA" w:rsidP="004E2FF9">
            <w:pPr>
              <w:spacing w:before="76" w:after="76"/>
              <w:jc w:val="center"/>
              <w:rPr>
                <w:rFonts w:ascii="Times New Roman" w:eastAsia="標楷體" w:hAnsi="Times New Roman"/>
              </w:rPr>
            </w:pPr>
            <w:r w:rsidRPr="0008395D">
              <w:rPr>
                <w:rFonts w:ascii="Times New Roman" w:eastAsia="標楷體" w:hAnsi="Times New Roman" w:hint="eastAsia"/>
              </w:rPr>
              <w:t>4</w:t>
            </w:r>
          </w:p>
        </w:tc>
        <w:tc>
          <w:tcPr>
            <w:tcW w:w="1276" w:type="dxa"/>
            <w:vAlign w:val="center"/>
          </w:tcPr>
          <w:p w14:paraId="16BB54BC" w14:textId="00996614" w:rsidR="000957EA" w:rsidRPr="0008395D" w:rsidRDefault="000957EA" w:rsidP="004E2FF9">
            <w:pPr>
              <w:spacing w:before="76" w:after="76"/>
              <w:jc w:val="center"/>
              <w:rPr>
                <w:rFonts w:ascii="Times New Roman" w:eastAsia="標楷體" w:hAnsi="Times New Roman"/>
              </w:rPr>
            </w:pPr>
          </w:p>
        </w:tc>
      </w:tr>
      <w:tr w:rsidR="000957EA" w:rsidRPr="0008395D" w14:paraId="12ADC457" w14:textId="77777777" w:rsidTr="00CE2CBE">
        <w:tc>
          <w:tcPr>
            <w:tcW w:w="425" w:type="dxa"/>
            <w:vAlign w:val="center"/>
          </w:tcPr>
          <w:p w14:paraId="603B864D" w14:textId="785E692D" w:rsidR="000957EA" w:rsidRPr="0008395D" w:rsidRDefault="00E902C9" w:rsidP="0074283D">
            <w:pPr>
              <w:spacing w:before="76" w:after="76"/>
              <w:jc w:val="center"/>
              <w:rPr>
                <w:rFonts w:ascii="Times New Roman" w:eastAsia="標楷體" w:hAnsi="Times New Roman"/>
              </w:rPr>
            </w:pPr>
            <w:r>
              <w:rPr>
                <w:rFonts w:ascii="Times New Roman" w:eastAsia="標楷體" w:hAnsi="Times New Roman" w:hint="eastAsia"/>
              </w:rPr>
              <w:t>1.</w:t>
            </w:r>
          </w:p>
        </w:tc>
        <w:tc>
          <w:tcPr>
            <w:tcW w:w="1073" w:type="dxa"/>
            <w:vAlign w:val="center"/>
          </w:tcPr>
          <w:p w14:paraId="669C2631" w14:textId="77777777" w:rsidR="000957EA" w:rsidRPr="0008395D" w:rsidRDefault="000957EA" w:rsidP="00272F6E">
            <w:pPr>
              <w:spacing w:before="76" w:after="76"/>
              <w:jc w:val="both"/>
              <w:rPr>
                <w:rFonts w:ascii="Times New Roman" w:eastAsia="標楷體" w:hAnsi="Times New Roman"/>
              </w:rPr>
            </w:pPr>
          </w:p>
        </w:tc>
        <w:tc>
          <w:tcPr>
            <w:tcW w:w="708" w:type="dxa"/>
            <w:vAlign w:val="center"/>
          </w:tcPr>
          <w:p w14:paraId="0F720710" w14:textId="77777777" w:rsidR="000957EA" w:rsidRPr="0008395D" w:rsidRDefault="000957EA" w:rsidP="00272F6E">
            <w:pPr>
              <w:spacing w:before="76" w:after="76"/>
              <w:jc w:val="both"/>
              <w:rPr>
                <w:rFonts w:ascii="Times New Roman" w:eastAsia="標楷體" w:hAnsi="Times New Roman"/>
              </w:rPr>
            </w:pPr>
          </w:p>
        </w:tc>
        <w:tc>
          <w:tcPr>
            <w:tcW w:w="709" w:type="dxa"/>
            <w:vAlign w:val="center"/>
          </w:tcPr>
          <w:p w14:paraId="43454C96" w14:textId="77777777" w:rsidR="000957EA" w:rsidRPr="0008395D" w:rsidRDefault="000957EA" w:rsidP="00272F6E">
            <w:pPr>
              <w:spacing w:before="76" w:after="76"/>
              <w:jc w:val="both"/>
              <w:rPr>
                <w:rFonts w:ascii="Times New Roman" w:eastAsia="標楷體" w:hAnsi="Times New Roman"/>
              </w:rPr>
            </w:pPr>
          </w:p>
        </w:tc>
        <w:tc>
          <w:tcPr>
            <w:tcW w:w="851" w:type="dxa"/>
            <w:vAlign w:val="center"/>
          </w:tcPr>
          <w:p w14:paraId="24859B73" w14:textId="52D7FE58" w:rsidR="000957EA" w:rsidRPr="0008395D" w:rsidRDefault="000957EA" w:rsidP="00272F6E">
            <w:pPr>
              <w:spacing w:before="76" w:after="76"/>
              <w:jc w:val="both"/>
              <w:rPr>
                <w:rFonts w:ascii="Times New Roman" w:eastAsia="標楷體" w:hAnsi="Times New Roman"/>
              </w:rPr>
            </w:pPr>
          </w:p>
        </w:tc>
        <w:tc>
          <w:tcPr>
            <w:tcW w:w="850" w:type="dxa"/>
            <w:vAlign w:val="center"/>
          </w:tcPr>
          <w:p w14:paraId="34A94BD1" w14:textId="77777777" w:rsidR="000957EA" w:rsidRPr="0008395D" w:rsidRDefault="000957EA" w:rsidP="00272F6E">
            <w:pPr>
              <w:spacing w:before="76" w:after="76"/>
              <w:jc w:val="both"/>
              <w:rPr>
                <w:rFonts w:ascii="Times New Roman" w:eastAsia="標楷體" w:hAnsi="Times New Roman"/>
              </w:rPr>
            </w:pPr>
          </w:p>
        </w:tc>
        <w:tc>
          <w:tcPr>
            <w:tcW w:w="1418" w:type="dxa"/>
            <w:vAlign w:val="center"/>
          </w:tcPr>
          <w:p w14:paraId="5DCE5DE0"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50F4491E"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46A5EF92" w14:textId="77777777" w:rsidR="000957EA" w:rsidRPr="0008395D" w:rsidRDefault="000957EA" w:rsidP="00272F6E">
            <w:pPr>
              <w:spacing w:before="76" w:after="76"/>
              <w:ind w:firstLine="560"/>
              <w:jc w:val="both"/>
              <w:rPr>
                <w:rFonts w:ascii="Times New Roman" w:eastAsia="標楷體" w:hAnsi="Times New Roman"/>
              </w:rPr>
            </w:pPr>
          </w:p>
        </w:tc>
        <w:tc>
          <w:tcPr>
            <w:tcW w:w="850" w:type="dxa"/>
            <w:vAlign w:val="center"/>
          </w:tcPr>
          <w:p w14:paraId="66E48E8D"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1E6E6AC9"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3C0E106D" w14:textId="77777777" w:rsidR="000957EA" w:rsidRPr="0008395D" w:rsidRDefault="000957EA" w:rsidP="00272F6E">
            <w:pPr>
              <w:spacing w:before="76" w:after="76"/>
              <w:jc w:val="both"/>
              <w:rPr>
                <w:rFonts w:ascii="Times New Roman" w:eastAsia="標楷體" w:hAnsi="Times New Roman"/>
              </w:rPr>
            </w:pPr>
          </w:p>
        </w:tc>
        <w:tc>
          <w:tcPr>
            <w:tcW w:w="709" w:type="dxa"/>
            <w:vAlign w:val="center"/>
          </w:tcPr>
          <w:p w14:paraId="604392D0"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1B64317F" w14:textId="77777777" w:rsidR="000957EA" w:rsidRPr="0008395D" w:rsidRDefault="000957EA" w:rsidP="00272F6E">
            <w:pPr>
              <w:spacing w:before="76" w:after="76"/>
              <w:jc w:val="both"/>
              <w:rPr>
                <w:rFonts w:ascii="Times New Roman" w:eastAsia="標楷體" w:hAnsi="Times New Roman"/>
              </w:rPr>
            </w:pPr>
          </w:p>
        </w:tc>
        <w:tc>
          <w:tcPr>
            <w:tcW w:w="851" w:type="dxa"/>
            <w:vAlign w:val="center"/>
          </w:tcPr>
          <w:p w14:paraId="652BCC21"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5C42E85A"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67578623" w14:textId="77777777" w:rsidR="000957EA" w:rsidRPr="0008395D" w:rsidRDefault="000957EA" w:rsidP="00272F6E">
            <w:pPr>
              <w:spacing w:before="76" w:after="76"/>
              <w:jc w:val="both"/>
              <w:rPr>
                <w:rFonts w:ascii="Times New Roman" w:eastAsia="標楷體" w:hAnsi="Times New Roman"/>
              </w:rPr>
            </w:pPr>
          </w:p>
        </w:tc>
        <w:tc>
          <w:tcPr>
            <w:tcW w:w="1276" w:type="dxa"/>
            <w:vAlign w:val="center"/>
          </w:tcPr>
          <w:p w14:paraId="16493CCA" w14:textId="189D5877" w:rsidR="000957EA" w:rsidRPr="0008395D" w:rsidRDefault="000957EA" w:rsidP="00272F6E">
            <w:pPr>
              <w:spacing w:before="76" w:after="76"/>
              <w:jc w:val="both"/>
              <w:rPr>
                <w:rFonts w:ascii="Times New Roman" w:eastAsia="標楷體" w:hAnsi="Times New Roman"/>
              </w:rPr>
            </w:pPr>
          </w:p>
        </w:tc>
      </w:tr>
      <w:tr w:rsidR="000957EA" w:rsidRPr="0008395D" w14:paraId="7C3A1F10" w14:textId="77777777" w:rsidTr="00CE2CBE">
        <w:tc>
          <w:tcPr>
            <w:tcW w:w="425" w:type="dxa"/>
          </w:tcPr>
          <w:p w14:paraId="2F51EA00" w14:textId="0132C40B" w:rsidR="000957EA" w:rsidRPr="0008395D" w:rsidRDefault="00E902C9" w:rsidP="0074283D">
            <w:pPr>
              <w:spacing w:before="76" w:after="76"/>
              <w:jc w:val="center"/>
              <w:rPr>
                <w:rFonts w:ascii="Times New Roman" w:eastAsia="標楷體" w:hAnsi="Times New Roman"/>
              </w:rPr>
            </w:pPr>
            <w:r>
              <w:rPr>
                <w:rFonts w:ascii="Times New Roman" w:eastAsia="標楷體" w:hAnsi="Times New Roman" w:hint="eastAsia"/>
              </w:rPr>
              <w:t>2.</w:t>
            </w:r>
          </w:p>
        </w:tc>
        <w:tc>
          <w:tcPr>
            <w:tcW w:w="1073" w:type="dxa"/>
            <w:vAlign w:val="center"/>
          </w:tcPr>
          <w:p w14:paraId="748AE085" w14:textId="77777777" w:rsidR="000957EA" w:rsidRPr="0008395D" w:rsidRDefault="000957EA" w:rsidP="00272F6E">
            <w:pPr>
              <w:spacing w:before="76" w:after="76"/>
              <w:jc w:val="both"/>
              <w:rPr>
                <w:rFonts w:ascii="Times New Roman" w:eastAsia="標楷體" w:hAnsi="Times New Roman"/>
              </w:rPr>
            </w:pPr>
          </w:p>
        </w:tc>
        <w:tc>
          <w:tcPr>
            <w:tcW w:w="708" w:type="dxa"/>
            <w:vAlign w:val="center"/>
          </w:tcPr>
          <w:p w14:paraId="0ED440B3" w14:textId="77777777" w:rsidR="000957EA" w:rsidRPr="0008395D" w:rsidRDefault="000957EA" w:rsidP="00272F6E">
            <w:pPr>
              <w:spacing w:before="76" w:after="76"/>
              <w:jc w:val="both"/>
              <w:rPr>
                <w:rFonts w:ascii="Times New Roman" w:eastAsia="標楷體" w:hAnsi="Times New Roman"/>
              </w:rPr>
            </w:pPr>
          </w:p>
        </w:tc>
        <w:tc>
          <w:tcPr>
            <w:tcW w:w="709" w:type="dxa"/>
            <w:vAlign w:val="center"/>
          </w:tcPr>
          <w:p w14:paraId="63C9401A" w14:textId="77777777" w:rsidR="000957EA" w:rsidRPr="0008395D" w:rsidRDefault="000957EA" w:rsidP="00272F6E">
            <w:pPr>
              <w:spacing w:before="76" w:after="76"/>
              <w:jc w:val="both"/>
              <w:rPr>
                <w:rFonts w:ascii="Times New Roman" w:eastAsia="標楷體" w:hAnsi="Times New Roman"/>
              </w:rPr>
            </w:pPr>
          </w:p>
        </w:tc>
        <w:tc>
          <w:tcPr>
            <w:tcW w:w="851" w:type="dxa"/>
            <w:vAlign w:val="center"/>
          </w:tcPr>
          <w:p w14:paraId="7FC2BDF5" w14:textId="5497EF6E" w:rsidR="000957EA" w:rsidRPr="0008395D" w:rsidRDefault="000957EA" w:rsidP="00272F6E">
            <w:pPr>
              <w:spacing w:before="76" w:after="76"/>
              <w:jc w:val="both"/>
              <w:rPr>
                <w:rFonts w:ascii="Times New Roman" w:eastAsia="標楷體" w:hAnsi="Times New Roman"/>
              </w:rPr>
            </w:pPr>
          </w:p>
        </w:tc>
        <w:tc>
          <w:tcPr>
            <w:tcW w:w="850" w:type="dxa"/>
            <w:vAlign w:val="center"/>
          </w:tcPr>
          <w:p w14:paraId="6CFE6347" w14:textId="77777777" w:rsidR="000957EA" w:rsidRPr="0008395D" w:rsidRDefault="000957EA" w:rsidP="00272F6E">
            <w:pPr>
              <w:spacing w:before="76" w:after="76"/>
              <w:jc w:val="both"/>
              <w:rPr>
                <w:rFonts w:ascii="Times New Roman" w:eastAsia="標楷體" w:hAnsi="Times New Roman"/>
              </w:rPr>
            </w:pPr>
          </w:p>
        </w:tc>
        <w:tc>
          <w:tcPr>
            <w:tcW w:w="1418" w:type="dxa"/>
            <w:vAlign w:val="center"/>
          </w:tcPr>
          <w:p w14:paraId="76337D9F"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30672D15"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01393CE6" w14:textId="77777777" w:rsidR="000957EA" w:rsidRPr="0008395D" w:rsidRDefault="000957EA" w:rsidP="00272F6E">
            <w:pPr>
              <w:spacing w:before="76" w:after="76"/>
              <w:ind w:firstLine="560"/>
              <w:jc w:val="both"/>
              <w:rPr>
                <w:rFonts w:ascii="Times New Roman" w:eastAsia="標楷體" w:hAnsi="Times New Roman"/>
              </w:rPr>
            </w:pPr>
          </w:p>
        </w:tc>
        <w:tc>
          <w:tcPr>
            <w:tcW w:w="850" w:type="dxa"/>
            <w:vAlign w:val="center"/>
          </w:tcPr>
          <w:p w14:paraId="0BE1F4DC"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5409BB18"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3F70012F" w14:textId="77777777" w:rsidR="000957EA" w:rsidRPr="0008395D" w:rsidRDefault="000957EA" w:rsidP="00272F6E">
            <w:pPr>
              <w:spacing w:before="76" w:after="76"/>
              <w:jc w:val="both"/>
              <w:rPr>
                <w:rFonts w:ascii="Times New Roman" w:eastAsia="標楷體" w:hAnsi="Times New Roman"/>
              </w:rPr>
            </w:pPr>
          </w:p>
        </w:tc>
        <w:tc>
          <w:tcPr>
            <w:tcW w:w="709" w:type="dxa"/>
            <w:vAlign w:val="center"/>
          </w:tcPr>
          <w:p w14:paraId="36C2E3FF"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6DB18CDE" w14:textId="77777777" w:rsidR="000957EA" w:rsidRPr="0008395D" w:rsidRDefault="000957EA" w:rsidP="00272F6E">
            <w:pPr>
              <w:spacing w:before="76" w:after="76"/>
              <w:jc w:val="both"/>
              <w:rPr>
                <w:rFonts w:ascii="Times New Roman" w:eastAsia="標楷體" w:hAnsi="Times New Roman"/>
              </w:rPr>
            </w:pPr>
          </w:p>
        </w:tc>
        <w:tc>
          <w:tcPr>
            <w:tcW w:w="851" w:type="dxa"/>
            <w:vAlign w:val="center"/>
          </w:tcPr>
          <w:p w14:paraId="4A9CFB90"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036B942A"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5E8A3919" w14:textId="77777777" w:rsidR="000957EA" w:rsidRPr="0008395D" w:rsidRDefault="000957EA" w:rsidP="00272F6E">
            <w:pPr>
              <w:spacing w:before="76" w:after="76"/>
              <w:jc w:val="both"/>
              <w:rPr>
                <w:rFonts w:ascii="Times New Roman" w:eastAsia="標楷體" w:hAnsi="Times New Roman"/>
              </w:rPr>
            </w:pPr>
          </w:p>
        </w:tc>
        <w:tc>
          <w:tcPr>
            <w:tcW w:w="1276" w:type="dxa"/>
            <w:vAlign w:val="center"/>
          </w:tcPr>
          <w:p w14:paraId="4234BCC1" w14:textId="23C1D80D" w:rsidR="000957EA" w:rsidRPr="0008395D" w:rsidRDefault="000957EA" w:rsidP="00272F6E">
            <w:pPr>
              <w:spacing w:before="76" w:after="76"/>
              <w:jc w:val="both"/>
              <w:rPr>
                <w:rFonts w:ascii="Times New Roman" w:eastAsia="標楷體" w:hAnsi="Times New Roman"/>
              </w:rPr>
            </w:pPr>
          </w:p>
        </w:tc>
      </w:tr>
      <w:tr w:rsidR="000957EA" w:rsidRPr="0008395D" w14:paraId="4DBB3071" w14:textId="77777777" w:rsidTr="00CE2CBE">
        <w:tc>
          <w:tcPr>
            <w:tcW w:w="425" w:type="dxa"/>
          </w:tcPr>
          <w:p w14:paraId="5CC698AE" w14:textId="450D69EF" w:rsidR="000957EA" w:rsidRPr="0008395D" w:rsidRDefault="00E902C9" w:rsidP="0074283D">
            <w:pPr>
              <w:spacing w:before="76" w:after="76"/>
              <w:jc w:val="center"/>
              <w:rPr>
                <w:rFonts w:ascii="Times New Roman" w:eastAsia="標楷體" w:hAnsi="Times New Roman"/>
              </w:rPr>
            </w:pPr>
            <w:r>
              <w:rPr>
                <w:rFonts w:ascii="Times New Roman" w:eastAsia="標楷體" w:hAnsi="Times New Roman" w:hint="eastAsia"/>
              </w:rPr>
              <w:t>3.</w:t>
            </w:r>
          </w:p>
        </w:tc>
        <w:tc>
          <w:tcPr>
            <w:tcW w:w="1073" w:type="dxa"/>
            <w:vAlign w:val="center"/>
          </w:tcPr>
          <w:p w14:paraId="49DC2C65" w14:textId="77777777" w:rsidR="000957EA" w:rsidRPr="0008395D" w:rsidRDefault="000957EA" w:rsidP="00272F6E">
            <w:pPr>
              <w:spacing w:before="76" w:after="76"/>
              <w:jc w:val="both"/>
              <w:rPr>
                <w:rFonts w:ascii="Times New Roman" w:eastAsia="標楷體" w:hAnsi="Times New Roman"/>
              </w:rPr>
            </w:pPr>
          </w:p>
        </w:tc>
        <w:tc>
          <w:tcPr>
            <w:tcW w:w="708" w:type="dxa"/>
            <w:vAlign w:val="center"/>
          </w:tcPr>
          <w:p w14:paraId="1E9FE8B9" w14:textId="77777777" w:rsidR="000957EA" w:rsidRPr="0008395D" w:rsidRDefault="000957EA" w:rsidP="00272F6E">
            <w:pPr>
              <w:spacing w:before="76" w:after="76"/>
              <w:jc w:val="both"/>
              <w:rPr>
                <w:rFonts w:ascii="Times New Roman" w:eastAsia="標楷體" w:hAnsi="Times New Roman"/>
              </w:rPr>
            </w:pPr>
          </w:p>
        </w:tc>
        <w:tc>
          <w:tcPr>
            <w:tcW w:w="709" w:type="dxa"/>
            <w:vAlign w:val="center"/>
          </w:tcPr>
          <w:p w14:paraId="1B6292D4" w14:textId="77777777" w:rsidR="000957EA" w:rsidRPr="0008395D" w:rsidRDefault="000957EA" w:rsidP="00272F6E">
            <w:pPr>
              <w:spacing w:before="76" w:after="76"/>
              <w:jc w:val="both"/>
              <w:rPr>
                <w:rFonts w:ascii="Times New Roman" w:eastAsia="標楷體" w:hAnsi="Times New Roman"/>
              </w:rPr>
            </w:pPr>
          </w:p>
        </w:tc>
        <w:tc>
          <w:tcPr>
            <w:tcW w:w="851" w:type="dxa"/>
            <w:vAlign w:val="center"/>
          </w:tcPr>
          <w:p w14:paraId="77AFC65D" w14:textId="3AAD09ED" w:rsidR="000957EA" w:rsidRPr="0008395D" w:rsidRDefault="000957EA" w:rsidP="00272F6E">
            <w:pPr>
              <w:spacing w:before="76" w:after="76"/>
              <w:jc w:val="both"/>
              <w:rPr>
                <w:rFonts w:ascii="Times New Roman" w:eastAsia="標楷體" w:hAnsi="Times New Roman"/>
              </w:rPr>
            </w:pPr>
          </w:p>
        </w:tc>
        <w:tc>
          <w:tcPr>
            <w:tcW w:w="850" w:type="dxa"/>
            <w:vAlign w:val="center"/>
          </w:tcPr>
          <w:p w14:paraId="2D59D0BA" w14:textId="77777777" w:rsidR="000957EA" w:rsidRPr="0008395D" w:rsidRDefault="000957EA" w:rsidP="00272F6E">
            <w:pPr>
              <w:spacing w:before="76" w:after="76"/>
              <w:jc w:val="both"/>
              <w:rPr>
                <w:rFonts w:ascii="Times New Roman" w:eastAsia="標楷體" w:hAnsi="Times New Roman"/>
              </w:rPr>
            </w:pPr>
          </w:p>
        </w:tc>
        <w:tc>
          <w:tcPr>
            <w:tcW w:w="1418" w:type="dxa"/>
            <w:vAlign w:val="center"/>
          </w:tcPr>
          <w:p w14:paraId="69A93B9F"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1C612A9D"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56AC996F" w14:textId="77777777" w:rsidR="000957EA" w:rsidRPr="0008395D" w:rsidRDefault="000957EA" w:rsidP="00272F6E">
            <w:pPr>
              <w:spacing w:before="76" w:after="76"/>
              <w:ind w:firstLine="560"/>
              <w:jc w:val="both"/>
              <w:rPr>
                <w:rFonts w:ascii="Times New Roman" w:eastAsia="標楷體" w:hAnsi="Times New Roman"/>
              </w:rPr>
            </w:pPr>
          </w:p>
        </w:tc>
        <w:tc>
          <w:tcPr>
            <w:tcW w:w="850" w:type="dxa"/>
            <w:vAlign w:val="center"/>
          </w:tcPr>
          <w:p w14:paraId="36870D58"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0F30AE58"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227707A0" w14:textId="77777777" w:rsidR="000957EA" w:rsidRPr="0008395D" w:rsidRDefault="000957EA" w:rsidP="00272F6E">
            <w:pPr>
              <w:spacing w:before="76" w:after="76"/>
              <w:jc w:val="both"/>
              <w:rPr>
                <w:rFonts w:ascii="Times New Roman" w:eastAsia="標楷體" w:hAnsi="Times New Roman"/>
              </w:rPr>
            </w:pPr>
          </w:p>
        </w:tc>
        <w:tc>
          <w:tcPr>
            <w:tcW w:w="709" w:type="dxa"/>
            <w:vAlign w:val="center"/>
          </w:tcPr>
          <w:p w14:paraId="0110C5F2"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7B867F52" w14:textId="77777777" w:rsidR="000957EA" w:rsidRPr="0008395D" w:rsidRDefault="000957EA" w:rsidP="00272F6E">
            <w:pPr>
              <w:spacing w:before="76" w:after="76"/>
              <w:jc w:val="both"/>
              <w:rPr>
                <w:rFonts w:ascii="Times New Roman" w:eastAsia="標楷體" w:hAnsi="Times New Roman"/>
              </w:rPr>
            </w:pPr>
          </w:p>
        </w:tc>
        <w:tc>
          <w:tcPr>
            <w:tcW w:w="851" w:type="dxa"/>
            <w:vAlign w:val="center"/>
          </w:tcPr>
          <w:p w14:paraId="4A70189D"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496D2D08"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345D68AA" w14:textId="77777777" w:rsidR="000957EA" w:rsidRPr="0008395D" w:rsidRDefault="000957EA" w:rsidP="00272F6E">
            <w:pPr>
              <w:spacing w:before="76" w:after="76"/>
              <w:jc w:val="both"/>
              <w:rPr>
                <w:rFonts w:ascii="Times New Roman" w:eastAsia="標楷體" w:hAnsi="Times New Roman"/>
              </w:rPr>
            </w:pPr>
          </w:p>
        </w:tc>
        <w:tc>
          <w:tcPr>
            <w:tcW w:w="1276" w:type="dxa"/>
            <w:vAlign w:val="center"/>
          </w:tcPr>
          <w:p w14:paraId="54BC0FE9" w14:textId="77BD4DC5" w:rsidR="000957EA" w:rsidRPr="0008395D" w:rsidRDefault="000957EA" w:rsidP="00272F6E">
            <w:pPr>
              <w:spacing w:before="76" w:after="76"/>
              <w:jc w:val="both"/>
              <w:rPr>
                <w:rFonts w:ascii="Times New Roman" w:eastAsia="標楷體" w:hAnsi="Times New Roman"/>
              </w:rPr>
            </w:pPr>
          </w:p>
        </w:tc>
      </w:tr>
      <w:tr w:rsidR="000957EA" w:rsidRPr="0008395D" w14:paraId="33D46294" w14:textId="77777777" w:rsidTr="00CE2CBE">
        <w:tc>
          <w:tcPr>
            <w:tcW w:w="425" w:type="dxa"/>
          </w:tcPr>
          <w:p w14:paraId="213E2DE1" w14:textId="27692D92" w:rsidR="000957EA" w:rsidRPr="0008395D" w:rsidRDefault="00E902C9" w:rsidP="0074283D">
            <w:pPr>
              <w:spacing w:before="76" w:after="76"/>
              <w:jc w:val="center"/>
              <w:rPr>
                <w:rFonts w:ascii="Times New Roman" w:eastAsia="標楷體" w:hAnsi="Times New Roman"/>
              </w:rPr>
            </w:pPr>
            <w:r>
              <w:rPr>
                <w:rFonts w:ascii="Times New Roman" w:eastAsia="標楷體" w:hAnsi="Times New Roman" w:hint="eastAsia"/>
              </w:rPr>
              <w:t>4.</w:t>
            </w:r>
          </w:p>
        </w:tc>
        <w:tc>
          <w:tcPr>
            <w:tcW w:w="1073" w:type="dxa"/>
            <w:vAlign w:val="center"/>
          </w:tcPr>
          <w:p w14:paraId="6972C782" w14:textId="77777777" w:rsidR="000957EA" w:rsidRPr="0008395D" w:rsidRDefault="000957EA" w:rsidP="00272F6E">
            <w:pPr>
              <w:spacing w:before="76" w:after="76"/>
              <w:jc w:val="both"/>
              <w:rPr>
                <w:rFonts w:ascii="Times New Roman" w:eastAsia="標楷體" w:hAnsi="Times New Roman"/>
              </w:rPr>
            </w:pPr>
          </w:p>
        </w:tc>
        <w:tc>
          <w:tcPr>
            <w:tcW w:w="708" w:type="dxa"/>
            <w:vAlign w:val="center"/>
          </w:tcPr>
          <w:p w14:paraId="735CBDF6" w14:textId="77777777" w:rsidR="000957EA" w:rsidRPr="0008395D" w:rsidRDefault="000957EA" w:rsidP="00272F6E">
            <w:pPr>
              <w:spacing w:before="76" w:after="76"/>
              <w:jc w:val="both"/>
              <w:rPr>
                <w:rFonts w:ascii="Times New Roman" w:eastAsia="標楷體" w:hAnsi="Times New Roman"/>
              </w:rPr>
            </w:pPr>
          </w:p>
        </w:tc>
        <w:tc>
          <w:tcPr>
            <w:tcW w:w="709" w:type="dxa"/>
            <w:vAlign w:val="center"/>
          </w:tcPr>
          <w:p w14:paraId="4C7EBCD1" w14:textId="77777777" w:rsidR="000957EA" w:rsidRPr="0008395D" w:rsidRDefault="000957EA" w:rsidP="00272F6E">
            <w:pPr>
              <w:spacing w:before="76" w:after="76"/>
              <w:jc w:val="both"/>
              <w:rPr>
                <w:rFonts w:ascii="Times New Roman" w:eastAsia="標楷體" w:hAnsi="Times New Roman"/>
              </w:rPr>
            </w:pPr>
          </w:p>
        </w:tc>
        <w:tc>
          <w:tcPr>
            <w:tcW w:w="851" w:type="dxa"/>
            <w:vAlign w:val="center"/>
          </w:tcPr>
          <w:p w14:paraId="47F06A3F" w14:textId="2FA79EAA" w:rsidR="000957EA" w:rsidRPr="0008395D" w:rsidRDefault="000957EA" w:rsidP="00272F6E">
            <w:pPr>
              <w:spacing w:before="76" w:after="76"/>
              <w:jc w:val="both"/>
              <w:rPr>
                <w:rFonts w:ascii="Times New Roman" w:eastAsia="標楷體" w:hAnsi="Times New Roman"/>
              </w:rPr>
            </w:pPr>
          </w:p>
        </w:tc>
        <w:tc>
          <w:tcPr>
            <w:tcW w:w="850" w:type="dxa"/>
            <w:vAlign w:val="center"/>
          </w:tcPr>
          <w:p w14:paraId="6D28D1AB" w14:textId="77777777" w:rsidR="000957EA" w:rsidRPr="0008395D" w:rsidRDefault="000957EA" w:rsidP="00272F6E">
            <w:pPr>
              <w:spacing w:before="76" w:after="76"/>
              <w:jc w:val="both"/>
              <w:rPr>
                <w:rFonts w:ascii="Times New Roman" w:eastAsia="標楷體" w:hAnsi="Times New Roman"/>
              </w:rPr>
            </w:pPr>
          </w:p>
        </w:tc>
        <w:tc>
          <w:tcPr>
            <w:tcW w:w="1418" w:type="dxa"/>
            <w:vAlign w:val="center"/>
          </w:tcPr>
          <w:p w14:paraId="520084B5"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78EFE9B2"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26E5389E" w14:textId="77777777" w:rsidR="000957EA" w:rsidRPr="0008395D" w:rsidRDefault="000957EA" w:rsidP="00272F6E">
            <w:pPr>
              <w:spacing w:before="76" w:after="76"/>
              <w:ind w:firstLine="560"/>
              <w:jc w:val="both"/>
              <w:rPr>
                <w:rFonts w:ascii="Times New Roman" w:eastAsia="標楷體" w:hAnsi="Times New Roman"/>
              </w:rPr>
            </w:pPr>
          </w:p>
        </w:tc>
        <w:tc>
          <w:tcPr>
            <w:tcW w:w="850" w:type="dxa"/>
            <w:vAlign w:val="center"/>
          </w:tcPr>
          <w:p w14:paraId="42B9CF0E"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7933EF9C"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1681470B" w14:textId="77777777" w:rsidR="000957EA" w:rsidRPr="0008395D" w:rsidRDefault="000957EA" w:rsidP="00272F6E">
            <w:pPr>
              <w:spacing w:before="76" w:after="76"/>
              <w:jc w:val="both"/>
              <w:rPr>
                <w:rFonts w:ascii="Times New Roman" w:eastAsia="標楷體" w:hAnsi="Times New Roman"/>
              </w:rPr>
            </w:pPr>
          </w:p>
        </w:tc>
        <w:tc>
          <w:tcPr>
            <w:tcW w:w="709" w:type="dxa"/>
            <w:vAlign w:val="center"/>
          </w:tcPr>
          <w:p w14:paraId="3C7B763C"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6773A90C" w14:textId="77777777" w:rsidR="000957EA" w:rsidRPr="0008395D" w:rsidRDefault="000957EA" w:rsidP="00272F6E">
            <w:pPr>
              <w:spacing w:before="76" w:after="76"/>
              <w:jc w:val="both"/>
              <w:rPr>
                <w:rFonts w:ascii="Times New Roman" w:eastAsia="標楷體" w:hAnsi="Times New Roman"/>
              </w:rPr>
            </w:pPr>
          </w:p>
        </w:tc>
        <w:tc>
          <w:tcPr>
            <w:tcW w:w="851" w:type="dxa"/>
            <w:vAlign w:val="center"/>
          </w:tcPr>
          <w:p w14:paraId="56F7B956"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788DFEAB"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54AB80CE" w14:textId="77777777" w:rsidR="000957EA" w:rsidRPr="0008395D" w:rsidRDefault="000957EA" w:rsidP="00272F6E">
            <w:pPr>
              <w:spacing w:before="76" w:after="76"/>
              <w:jc w:val="both"/>
              <w:rPr>
                <w:rFonts w:ascii="Times New Roman" w:eastAsia="標楷體" w:hAnsi="Times New Roman"/>
              </w:rPr>
            </w:pPr>
          </w:p>
        </w:tc>
        <w:tc>
          <w:tcPr>
            <w:tcW w:w="1276" w:type="dxa"/>
            <w:vAlign w:val="center"/>
          </w:tcPr>
          <w:p w14:paraId="095242AB" w14:textId="7E852363" w:rsidR="000957EA" w:rsidRPr="0008395D" w:rsidRDefault="000957EA" w:rsidP="00272F6E">
            <w:pPr>
              <w:spacing w:before="76" w:after="76"/>
              <w:jc w:val="both"/>
              <w:rPr>
                <w:rFonts w:ascii="Times New Roman" w:eastAsia="標楷體" w:hAnsi="Times New Roman"/>
              </w:rPr>
            </w:pPr>
          </w:p>
        </w:tc>
      </w:tr>
      <w:tr w:rsidR="000957EA" w:rsidRPr="0008395D" w14:paraId="584D7D47" w14:textId="77777777" w:rsidTr="00CE2CBE">
        <w:tc>
          <w:tcPr>
            <w:tcW w:w="425" w:type="dxa"/>
          </w:tcPr>
          <w:p w14:paraId="75D6940A" w14:textId="48B6F61A" w:rsidR="000957EA" w:rsidRPr="0008395D" w:rsidRDefault="00E902C9" w:rsidP="0074283D">
            <w:pPr>
              <w:spacing w:before="76" w:after="76"/>
              <w:jc w:val="center"/>
              <w:rPr>
                <w:rFonts w:ascii="Times New Roman" w:eastAsia="標楷體" w:hAnsi="Times New Roman"/>
              </w:rPr>
            </w:pPr>
            <w:r>
              <w:rPr>
                <w:rFonts w:ascii="Times New Roman" w:eastAsia="標楷體" w:hAnsi="Times New Roman" w:hint="eastAsia"/>
              </w:rPr>
              <w:t>5.</w:t>
            </w:r>
          </w:p>
        </w:tc>
        <w:tc>
          <w:tcPr>
            <w:tcW w:w="1073" w:type="dxa"/>
            <w:vAlign w:val="center"/>
          </w:tcPr>
          <w:p w14:paraId="43FA4063" w14:textId="77777777" w:rsidR="000957EA" w:rsidRPr="0008395D" w:rsidRDefault="000957EA" w:rsidP="00272F6E">
            <w:pPr>
              <w:spacing w:before="76" w:after="76"/>
              <w:jc w:val="both"/>
              <w:rPr>
                <w:rFonts w:ascii="Times New Roman" w:eastAsia="標楷體" w:hAnsi="Times New Roman"/>
              </w:rPr>
            </w:pPr>
          </w:p>
        </w:tc>
        <w:tc>
          <w:tcPr>
            <w:tcW w:w="708" w:type="dxa"/>
            <w:vAlign w:val="center"/>
          </w:tcPr>
          <w:p w14:paraId="7285006F" w14:textId="77777777" w:rsidR="000957EA" w:rsidRPr="0008395D" w:rsidRDefault="000957EA" w:rsidP="00272F6E">
            <w:pPr>
              <w:spacing w:before="76" w:after="76"/>
              <w:jc w:val="both"/>
              <w:rPr>
                <w:rFonts w:ascii="Times New Roman" w:eastAsia="標楷體" w:hAnsi="Times New Roman"/>
              </w:rPr>
            </w:pPr>
          </w:p>
        </w:tc>
        <w:tc>
          <w:tcPr>
            <w:tcW w:w="709" w:type="dxa"/>
            <w:vAlign w:val="center"/>
          </w:tcPr>
          <w:p w14:paraId="7055044C" w14:textId="77777777" w:rsidR="000957EA" w:rsidRPr="0008395D" w:rsidRDefault="000957EA" w:rsidP="00272F6E">
            <w:pPr>
              <w:spacing w:before="76" w:after="76"/>
              <w:jc w:val="both"/>
              <w:rPr>
                <w:rFonts w:ascii="Times New Roman" w:eastAsia="標楷體" w:hAnsi="Times New Roman"/>
              </w:rPr>
            </w:pPr>
          </w:p>
        </w:tc>
        <w:tc>
          <w:tcPr>
            <w:tcW w:w="851" w:type="dxa"/>
            <w:vAlign w:val="center"/>
          </w:tcPr>
          <w:p w14:paraId="736EA6CB" w14:textId="351E8EB2" w:rsidR="000957EA" w:rsidRPr="0008395D" w:rsidRDefault="000957EA" w:rsidP="00272F6E">
            <w:pPr>
              <w:spacing w:before="76" w:after="76"/>
              <w:jc w:val="both"/>
              <w:rPr>
                <w:rFonts w:ascii="Times New Roman" w:eastAsia="標楷體" w:hAnsi="Times New Roman"/>
              </w:rPr>
            </w:pPr>
          </w:p>
        </w:tc>
        <w:tc>
          <w:tcPr>
            <w:tcW w:w="850" w:type="dxa"/>
            <w:vAlign w:val="center"/>
          </w:tcPr>
          <w:p w14:paraId="7701BF57" w14:textId="77777777" w:rsidR="000957EA" w:rsidRPr="0008395D" w:rsidRDefault="000957EA" w:rsidP="00272F6E">
            <w:pPr>
              <w:spacing w:before="76" w:after="76"/>
              <w:jc w:val="both"/>
              <w:rPr>
                <w:rFonts w:ascii="Times New Roman" w:eastAsia="標楷體" w:hAnsi="Times New Roman"/>
              </w:rPr>
            </w:pPr>
          </w:p>
        </w:tc>
        <w:tc>
          <w:tcPr>
            <w:tcW w:w="1418" w:type="dxa"/>
            <w:vAlign w:val="center"/>
          </w:tcPr>
          <w:p w14:paraId="191667B7"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0B959BBE"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05848DB6" w14:textId="77777777" w:rsidR="000957EA" w:rsidRPr="0008395D" w:rsidRDefault="000957EA" w:rsidP="00272F6E">
            <w:pPr>
              <w:spacing w:before="76" w:after="76"/>
              <w:ind w:firstLine="560"/>
              <w:jc w:val="both"/>
              <w:rPr>
                <w:rFonts w:ascii="Times New Roman" w:eastAsia="標楷體" w:hAnsi="Times New Roman"/>
              </w:rPr>
            </w:pPr>
          </w:p>
        </w:tc>
        <w:tc>
          <w:tcPr>
            <w:tcW w:w="850" w:type="dxa"/>
            <w:vAlign w:val="center"/>
          </w:tcPr>
          <w:p w14:paraId="493D2FBF"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31127C5C" w14:textId="77777777" w:rsidR="000957EA" w:rsidRPr="0008395D" w:rsidRDefault="000957EA" w:rsidP="00272F6E">
            <w:pPr>
              <w:spacing w:before="76" w:after="76"/>
              <w:jc w:val="both"/>
              <w:rPr>
                <w:rFonts w:ascii="Times New Roman" w:eastAsia="標楷體" w:hAnsi="Times New Roman"/>
              </w:rPr>
            </w:pPr>
          </w:p>
        </w:tc>
        <w:tc>
          <w:tcPr>
            <w:tcW w:w="567" w:type="dxa"/>
            <w:vAlign w:val="center"/>
          </w:tcPr>
          <w:p w14:paraId="2A3CDC2D" w14:textId="77777777" w:rsidR="000957EA" w:rsidRPr="0008395D" w:rsidRDefault="000957EA" w:rsidP="00272F6E">
            <w:pPr>
              <w:spacing w:before="76" w:after="76"/>
              <w:jc w:val="both"/>
              <w:rPr>
                <w:rFonts w:ascii="Times New Roman" w:eastAsia="標楷體" w:hAnsi="Times New Roman"/>
              </w:rPr>
            </w:pPr>
          </w:p>
        </w:tc>
        <w:tc>
          <w:tcPr>
            <w:tcW w:w="709" w:type="dxa"/>
            <w:vAlign w:val="center"/>
          </w:tcPr>
          <w:p w14:paraId="522F0339"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709B7DB7" w14:textId="77777777" w:rsidR="000957EA" w:rsidRPr="0008395D" w:rsidRDefault="000957EA" w:rsidP="00272F6E">
            <w:pPr>
              <w:spacing w:before="76" w:after="76"/>
              <w:jc w:val="both"/>
              <w:rPr>
                <w:rFonts w:ascii="Times New Roman" w:eastAsia="標楷體" w:hAnsi="Times New Roman"/>
              </w:rPr>
            </w:pPr>
          </w:p>
        </w:tc>
        <w:tc>
          <w:tcPr>
            <w:tcW w:w="851" w:type="dxa"/>
            <w:vAlign w:val="center"/>
          </w:tcPr>
          <w:p w14:paraId="2DE19E25"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437CBFE4" w14:textId="77777777" w:rsidR="000957EA" w:rsidRPr="0008395D" w:rsidRDefault="000957EA" w:rsidP="00272F6E">
            <w:pPr>
              <w:spacing w:before="76" w:after="76"/>
              <w:jc w:val="both"/>
              <w:rPr>
                <w:rFonts w:ascii="Times New Roman" w:eastAsia="標楷體" w:hAnsi="Times New Roman"/>
              </w:rPr>
            </w:pPr>
          </w:p>
        </w:tc>
        <w:tc>
          <w:tcPr>
            <w:tcW w:w="992" w:type="dxa"/>
            <w:vAlign w:val="center"/>
          </w:tcPr>
          <w:p w14:paraId="0E77A26C" w14:textId="77777777" w:rsidR="000957EA" w:rsidRPr="0008395D" w:rsidRDefault="000957EA" w:rsidP="00272F6E">
            <w:pPr>
              <w:spacing w:before="76" w:after="76"/>
              <w:jc w:val="both"/>
              <w:rPr>
                <w:rFonts w:ascii="Times New Roman" w:eastAsia="標楷體" w:hAnsi="Times New Roman"/>
              </w:rPr>
            </w:pPr>
          </w:p>
        </w:tc>
        <w:tc>
          <w:tcPr>
            <w:tcW w:w="1276" w:type="dxa"/>
            <w:vAlign w:val="center"/>
          </w:tcPr>
          <w:p w14:paraId="6DC5CCC4" w14:textId="527931C8" w:rsidR="000957EA" w:rsidRPr="0008395D" w:rsidRDefault="000957EA" w:rsidP="00272F6E">
            <w:pPr>
              <w:spacing w:before="76" w:after="76"/>
              <w:jc w:val="both"/>
              <w:rPr>
                <w:rFonts w:ascii="Times New Roman" w:eastAsia="標楷體" w:hAnsi="Times New Roman"/>
              </w:rPr>
            </w:pPr>
          </w:p>
        </w:tc>
      </w:tr>
      <w:tr w:rsidR="000957EA" w:rsidRPr="0008395D" w14:paraId="4C25686F" w14:textId="77777777" w:rsidTr="00CE2CBE">
        <w:tc>
          <w:tcPr>
            <w:tcW w:w="425" w:type="dxa"/>
          </w:tcPr>
          <w:p w14:paraId="4778FB62" w14:textId="20289E13" w:rsidR="000957EA" w:rsidRPr="0008395D" w:rsidRDefault="00E902C9" w:rsidP="0074283D">
            <w:pPr>
              <w:spacing w:before="76" w:after="76"/>
              <w:jc w:val="center"/>
              <w:rPr>
                <w:rFonts w:ascii="Times New Roman" w:eastAsia="標楷體" w:hAnsi="Times New Roman"/>
              </w:rPr>
            </w:pPr>
            <w:r>
              <w:rPr>
                <w:rFonts w:ascii="Times New Roman" w:eastAsia="標楷體" w:hAnsi="Times New Roman" w:hint="eastAsia"/>
              </w:rPr>
              <w:t>6.</w:t>
            </w:r>
          </w:p>
        </w:tc>
        <w:tc>
          <w:tcPr>
            <w:tcW w:w="1073" w:type="dxa"/>
          </w:tcPr>
          <w:p w14:paraId="0750AF74" w14:textId="77777777" w:rsidR="000957EA" w:rsidRPr="0008395D" w:rsidRDefault="000957EA" w:rsidP="00C9277B">
            <w:pPr>
              <w:spacing w:before="76" w:after="76"/>
              <w:jc w:val="both"/>
              <w:rPr>
                <w:rFonts w:ascii="Times New Roman" w:eastAsia="標楷體" w:hAnsi="Times New Roman"/>
              </w:rPr>
            </w:pPr>
          </w:p>
        </w:tc>
        <w:tc>
          <w:tcPr>
            <w:tcW w:w="708" w:type="dxa"/>
          </w:tcPr>
          <w:p w14:paraId="3D67A83E" w14:textId="77777777" w:rsidR="000957EA" w:rsidRPr="0008395D" w:rsidRDefault="000957EA" w:rsidP="00C9277B">
            <w:pPr>
              <w:spacing w:before="76" w:after="76"/>
              <w:jc w:val="both"/>
              <w:rPr>
                <w:rFonts w:ascii="Times New Roman" w:eastAsia="標楷體" w:hAnsi="Times New Roman"/>
              </w:rPr>
            </w:pPr>
          </w:p>
        </w:tc>
        <w:tc>
          <w:tcPr>
            <w:tcW w:w="709" w:type="dxa"/>
          </w:tcPr>
          <w:p w14:paraId="051A908E" w14:textId="77777777" w:rsidR="000957EA" w:rsidRPr="0008395D" w:rsidRDefault="000957EA" w:rsidP="00C9277B">
            <w:pPr>
              <w:spacing w:before="76" w:after="76"/>
              <w:jc w:val="both"/>
              <w:rPr>
                <w:rFonts w:ascii="Times New Roman" w:eastAsia="標楷體" w:hAnsi="Times New Roman"/>
              </w:rPr>
            </w:pPr>
          </w:p>
        </w:tc>
        <w:tc>
          <w:tcPr>
            <w:tcW w:w="851" w:type="dxa"/>
          </w:tcPr>
          <w:p w14:paraId="4CAE27B7" w14:textId="0892DC50" w:rsidR="000957EA" w:rsidRPr="0008395D" w:rsidRDefault="000957EA" w:rsidP="00C9277B">
            <w:pPr>
              <w:spacing w:before="76" w:after="76"/>
              <w:jc w:val="both"/>
              <w:rPr>
                <w:rFonts w:ascii="Times New Roman" w:eastAsia="標楷體" w:hAnsi="Times New Roman"/>
              </w:rPr>
            </w:pPr>
          </w:p>
        </w:tc>
        <w:tc>
          <w:tcPr>
            <w:tcW w:w="850" w:type="dxa"/>
          </w:tcPr>
          <w:p w14:paraId="50368579" w14:textId="77777777" w:rsidR="000957EA" w:rsidRPr="0008395D" w:rsidRDefault="000957EA" w:rsidP="00C9277B">
            <w:pPr>
              <w:spacing w:before="76" w:after="76"/>
              <w:jc w:val="both"/>
              <w:rPr>
                <w:rFonts w:ascii="Times New Roman" w:eastAsia="標楷體" w:hAnsi="Times New Roman"/>
              </w:rPr>
            </w:pPr>
          </w:p>
        </w:tc>
        <w:tc>
          <w:tcPr>
            <w:tcW w:w="1418" w:type="dxa"/>
          </w:tcPr>
          <w:p w14:paraId="56AB65AC" w14:textId="77777777" w:rsidR="000957EA" w:rsidRPr="0008395D" w:rsidRDefault="000957EA" w:rsidP="00C9277B">
            <w:pPr>
              <w:spacing w:before="76" w:after="76"/>
              <w:jc w:val="both"/>
              <w:rPr>
                <w:rFonts w:ascii="Times New Roman" w:eastAsia="標楷體" w:hAnsi="Times New Roman"/>
              </w:rPr>
            </w:pPr>
          </w:p>
        </w:tc>
        <w:tc>
          <w:tcPr>
            <w:tcW w:w="992" w:type="dxa"/>
          </w:tcPr>
          <w:p w14:paraId="086854D9" w14:textId="77777777" w:rsidR="000957EA" w:rsidRPr="0008395D" w:rsidRDefault="000957EA" w:rsidP="00C9277B">
            <w:pPr>
              <w:spacing w:before="76" w:after="76"/>
              <w:jc w:val="both"/>
              <w:rPr>
                <w:rFonts w:ascii="Times New Roman" w:eastAsia="標楷體" w:hAnsi="Times New Roman"/>
              </w:rPr>
            </w:pPr>
          </w:p>
        </w:tc>
        <w:tc>
          <w:tcPr>
            <w:tcW w:w="567" w:type="dxa"/>
          </w:tcPr>
          <w:p w14:paraId="258BC8BF" w14:textId="77777777" w:rsidR="000957EA" w:rsidRPr="0008395D" w:rsidRDefault="000957EA" w:rsidP="00C9277B">
            <w:pPr>
              <w:spacing w:before="76" w:after="76"/>
              <w:jc w:val="both"/>
              <w:rPr>
                <w:rFonts w:ascii="Times New Roman" w:eastAsia="標楷體" w:hAnsi="Times New Roman"/>
              </w:rPr>
            </w:pPr>
          </w:p>
        </w:tc>
        <w:tc>
          <w:tcPr>
            <w:tcW w:w="850" w:type="dxa"/>
          </w:tcPr>
          <w:p w14:paraId="7EA11EE6" w14:textId="77777777" w:rsidR="000957EA" w:rsidRPr="0008395D" w:rsidRDefault="000957EA" w:rsidP="00C9277B">
            <w:pPr>
              <w:spacing w:before="76" w:after="76"/>
              <w:jc w:val="both"/>
              <w:rPr>
                <w:rFonts w:ascii="Times New Roman" w:eastAsia="標楷體" w:hAnsi="Times New Roman"/>
              </w:rPr>
            </w:pPr>
          </w:p>
        </w:tc>
        <w:tc>
          <w:tcPr>
            <w:tcW w:w="567" w:type="dxa"/>
          </w:tcPr>
          <w:p w14:paraId="499EA2E1" w14:textId="77777777" w:rsidR="000957EA" w:rsidRPr="0008395D" w:rsidRDefault="000957EA" w:rsidP="00C9277B">
            <w:pPr>
              <w:spacing w:before="76" w:after="76"/>
              <w:jc w:val="both"/>
              <w:rPr>
                <w:rFonts w:ascii="Times New Roman" w:eastAsia="標楷體" w:hAnsi="Times New Roman"/>
              </w:rPr>
            </w:pPr>
          </w:p>
        </w:tc>
        <w:tc>
          <w:tcPr>
            <w:tcW w:w="567" w:type="dxa"/>
          </w:tcPr>
          <w:p w14:paraId="65DB5B51" w14:textId="77777777" w:rsidR="000957EA" w:rsidRPr="0008395D" w:rsidRDefault="000957EA" w:rsidP="00C9277B">
            <w:pPr>
              <w:spacing w:before="76" w:after="76"/>
              <w:jc w:val="both"/>
              <w:rPr>
                <w:rFonts w:ascii="Times New Roman" w:eastAsia="標楷體" w:hAnsi="Times New Roman"/>
              </w:rPr>
            </w:pPr>
          </w:p>
        </w:tc>
        <w:tc>
          <w:tcPr>
            <w:tcW w:w="709" w:type="dxa"/>
          </w:tcPr>
          <w:p w14:paraId="2B4B1A81" w14:textId="77777777" w:rsidR="000957EA" w:rsidRPr="0008395D" w:rsidRDefault="000957EA" w:rsidP="00C9277B">
            <w:pPr>
              <w:spacing w:before="76" w:after="76"/>
              <w:jc w:val="both"/>
              <w:rPr>
                <w:rFonts w:ascii="Times New Roman" w:eastAsia="標楷體" w:hAnsi="Times New Roman"/>
              </w:rPr>
            </w:pPr>
          </w:p>
        </w:tc>
        <w:tc>
          <w:tcPr>
            <w:tcW w:w="992" w:type="dxa"/>
          </w:tcPr>
          <w:p w14:paraId="7B4485CD" w14:textId="77777777" w:rsidR="000957EA" w:rsidRPr="0008395D" w:rsidRDefault="000957EA" w:rsidP="00C9277B">
            <w:pPr>
              <w:spacing w:before="76" w:after="76"/>
              <w:jc w:val="both"/>
              <w:rPr>
                <w:rFonts w:ascii="Times New Roman" w:eastAsia="標楷體" w:hAnsi="Times New Roman"/>
              </w:rPr>
            </w:pPr>
          </w:p>
        </w:tc>
        <w:tc>
          <w:tcPr>
            <w:tcW w:w="851" w:type="dxa"/>
          </w:tcPr>
          <w:p w14:paraId="0ECDF97E" w14:textId="77777777" w:rsidR="000957EA" w:rsidRPr="0008395D" w:rsidRDefault="000957EA" w:rsidP="00C9277B">
            <w:pPr>
              <w:spacing w:before="76" w:after="76"/>
              <w:jc w:val="both"/>
              <w:rPr>
                <w:rFonts w:ascii="Times New Roman" w:eastAsia="標楷體" w:hAnsi="Times New Roman"/>
              </w:rPr>
            </w:pPr>
          </w:p>
        </w:tc>
        <w:tc>
          <w:tcPr>
            <w:tcW w:w="992" w:type="dxa"/>
          </w:tcPr>
          <w:p w14:paraId="0EE91F88" w14:textId="77777777" w:rsidR="000957EA" w:rsidRPr="0008395D" w:rsidRDefault="000957EA" w:rsidP="00C9277B">
            <w:pPr>
              <w:spacing w:before="76" w:after="76"/>
              <w:jc w:val="both"/>
              <w:rPr>
                <w:rFonts w:ascii="Times New Roman" w:eastAsia="標楷體" w:hAnsi="Times New Roman"/>
              </w:rPr>
            </w:pPr>
          </w:p>
        </w:tc>
        <w:tc>
          <w:tcPr>
            <w:tcW w:w="992" w:type="dxa"/>
          </w:tcPr>
          <w:p w14:paraId="206B6632" w14:textId="77777777" w:rsidR="000957EA" w:rsidRPr="0008395D" w:rsidRDefault="000957EA" w:rsidP="00C9277B">
            <w:pPr>
              <w:spacing w:before="76" w:after="76"/>
              <w:jc w:val="both"/>
              <w:rPr>
                <w:rFonts w:ascii="Times New Roman" w:eastAsia="標楷體" w:hAnsi="Times New Roman"/>
              </w:rPr>
            </w:pPr>
          </w:p>
        </w:tc>
        <w:tc>
          <w:tcPr>
            <w:tcW w:w="1276" w:type="dxa"/>
          </w:tcPr>
          <w:p w14:paraId="533C5212" w14:textId="77777777" w:rsidR="000957EA" w:rsidRPr="0008395D" w:rsidRDefault="000957EA" w:rsidP="00C9277B">
            <w:pPr>
              <w:spacing w:before="76" w:after="76"/>
              <w:jc w:val="both"/>
              <w:rPr>
                <w:rFonts w:ascii="Times New Roman" w:eastAsia="標楷體" w:hAnsi="Times New Roman"/>
              </w:rPr>
            </w:pPr>
          </w:p>
        </w:tc>
      </w:tr>
      <w:tr w:rsidR="000957EA" w:rsidRPr="0008395D" w14:paraId="02EF684B" w14:textId="77777777" w:rsidTr="00CE2CBE">
        <w:tc>
          <w:tcPr>
            <w:tcW w:w="425" w:type="dxa"/>
          </w:tcPr>
          <w:p w14:paraId="522459BE" w14:textId="60F0186C" w:rsidR="000957EA" w:rsidRPr="0008395D" w:rsidRDefault="00E902C9" w:rsidP="0074283D">
            <w:pPr>
              <w:spacing w:before="76" w:after="76"/>
              <w:jc w:val="center"/>
              <w:rPr>
                <w:rFonts w:ascii="Times New Roman" w:eastAsia="標楷體" w:hAnsi="Times New Roman"/>
              </w:rPr>
            </w:pPr>
            <w:r>
              <w:rPr>
                <w:rFonts w:ascii="Times New Roman" w:eastAsia="標楷體" w:hAnsi="Times New Roman" w:hint="eastAsia"/>
              </w:rPr>
              <w:lastRenderedPageBreak/>
              <w:t>7.</w:t>
            </w:r>
          </w:p>
        </w:tc>
        <w:tc>
          <w:tcPr>
            <w:tcW w:w="1073" w:type="dxa"/>
          </w:tcPr>
          <w:p w14:paraId="5793ABAF" w14:textId="77777777" w:rsidR="000957EA" w:rsidRPr="0008395D" w:rsidRDefault="000957EA" w:rsidP="00C9277B">
            <w:pPr>
              <w:spacing w:before="76" w:after="76"/>
              <w:jc w:val="both"/>
              <w:rPr>
                <w:rFonts w:ascii="Times New Roman" w:eastAsia="標楷體" w:hAnsi="Times New Roman"/>
              </w:rPr>
            </w:pPr>
          </w:p>
        </w:tc>
        <w:tc>
          <w:tcPr>
            <w:tcW w:w="708" w:type="dxa"/>
          </w:tcPr>
          <w:p w14:paraId="572E345C" w14:textId="77777777" w:rsidR="000957EA" w:rsidRPr="0008395D" w:rsidRDefault="000957EA" w:rsidP="00C9277B">
            <w:pPr>
              <w:spacing w:before="76" w:after="76"/>
              <w:jc w:val="both"/>
              <w:rPr>
                <w:rFonts w:ascii="Times New Roman" w:eastAsia="標楷體" w:hAnsi="Times New Roman"/>
              </w:rPr>
            </w:pPr>
          </w:p>
        </w:tc>
        <w:tc>
          <w:tcPr>
            <w:tcW w:w="709" w:type="dxa"/>
          </w:tcPr>
          <w:p w14:paraId="0E3F28B9" w14:textId="77777777" w:rsidR="000957EA" w:rsidRPr="0008395D" w:rsidRDefault="000957EA" w:rsidP="00C9277B">
            <w:pPr>
              <w:spacing w:before="76" w:after="76"/>
              <w:jc w:val="both"/>
              <w:rPr>
                <w:rFonts w:ascii="Times New Roman" w:eastAsia="標楷體" w:hAnsi="Times New Roman"/>
              </w:rPr>
            </w:pPr>
          </w:p>
        </w:tc>
        <w:tc>
          <w:tcPr>
            <w:tcW w:w="851" w:type="dxa"/>
          </w:tcPr>
          <w:p w14:paraId="229B9AD2" w14:textId="6728407F" w:rsidR="000957EA" w:rsidRPr="0008395D" w:rsidRDefault="000957EA" w:rsidP="00C9277B">
            <w:pPr>
              <w:spacing w:before="76" w:after="76"/>
              <w:jc w:val="both"/>
              <w:rPr>
                <w:rFonts w:ascii="Times New Roman" w:eastAsia="標楷體" w:hAnsi="Times New Roman"/>
              </w:rPr>
            </w:pPr>
          </w:p>
        </w:tc>
        <w:tc>
          <w:tcPr>
            <w:tcW w:w="850" w:type="dxa"/>
          </w:tcPr>
          <w:p w14:paraId="468F2542" w14:textId="77777777" w:rsidR="000957EA" w:rsidRPr="0008395D" w:rsidRDefault="000957EA" w:rsidP="00C9277B">
            <w:pPr>
              <w:spacing w:before="76" w:after="76"/>
              <w:jc w:val="both"/>
              <w:rPr>
                <w:rFonts w:ascii="Times New Roman" w:eastAsia="標楷體" w:hAnsi="Times New Roman"/>
              </w:rPr>
            </w:pPr>
          </w:p>
        </w:tc>
        <w:tc>
          <w:tcPr>
            <w:tcW w:w="1418" w:type="dxa"/>
          </w:tcPr>
          <w:p w14:paraId="7C952CF0" w14:textId="77777777" w:rsidR="000957EA" w:rsidRPr="0008395D" w:rsidRDefault="000957EA" w:rsidP="00C9277B">
            <w:pPr>
              <w:spacing w:before="76" w:after="76"/>
              <w:jc w:val="both"/>
              <w:rPr>
                <w:rFonts w:ascii="Times New Roman" w:eastAsia="標楷體" w:hAnsi="Times New Roman"/>
              </w:rPr>
            </w:pPr>
          </w:p>
        </w:tc>
        <w:tc>
          <w:tcPr>
            <w:tcW w:w="992" w:type="dxa"/>
          </w:tcPr>
          <w:p w14:paraId="01E9FCD6" w14:textId="77777777" w:rsidR="000957EA" w:rsidRPr="0008395D" w:rsidRDefault="000957EA" w:rsidP="00C9277B">
            <w:pPr>
              <w:spacing w:before="76" w:after="76"/>
              <w:jc w:val="both"/>
              <w:rPr>
                <w:rFonts w:ascii="Times New Roman" w:eastAsia="標楷體" w:hAnsi="Times New Roman"/>
              </w:rPr>
            </w:pPr>
          </w:p>
        </w:tc>
        <w:tc>
          <w:tcPr>
            <w:tcW w:w="567" w:type="dxa"/>
          </w:tcPr>
          <w:p w14:paraId="089544C9" w14:textId="77777777" w:rsidR="000957EA" w:rsidRPr="0008395D" w:rsidRDefault="000957EA" w:rsidP="00C9277B">
            <w:pPr>
              <w:spacing w:before="76" w:after="76"/>
              <w:jc w:val="both"/>
              <w:rPr>
                <w:rFonts w:ascii="Times New Roman" w:eastAsia="標楷體" w:hAnsi="Times New Roman"/>
              </w:rPr>
            </w:pPr>
          </w:p>
        </w:tc>
        <w:tc>
          <w:tcPr>
            <w:tcW w:w="850" w:type="dxa"/>
          </w:tcPr>
          <w:p w14:paraId="617C787C" w14:textId="77777777" w:rsidR="000957EA" w:rsidRPr="0008395D" w:rsidRDefault="000957EA" w:rsidP="00C9277B">
            <w:pPr>
              <w:spacing w:before="76" w:after="76"/>
              <w:jc w:val="both"/>
              <w:rPr>
                <w:rFonts w:ascii="Times New Roman" w:eastAsia="標楷體" w:hAnsi="Times New Roman"/>
              </w:rPr>
            </w:pPr>
          </w:p>
        </w:tc>
        <w:tc>
          <w:tcPr>
            <w:tcW w:w="567" w:type="dxa"/>
          </w:tcPr>
          <w:p w14:paraId="19A9AC53" w14:textId="77777777" w:rsidR="000957EA" w:rsidRPr="0008395D" w:rsidRDefault="000957EA" w:rsidP="00C9277B">
            <w:pPr>
              <w:spacing w:before="76" w:after="76"/>
              <w:jc w:val="both"/>
              <w:rPr>
                <w:rFonts w:ascii="Times New Roman" w:eastAsia="標楷體" w:hAnsi="Times New Roman"/>
              </w:rPr>
            </w:pPr>
          </w:p>
        </w:tc>
        <w:tc>
          <w:tcPr>
            <w:tcW w:w="567" w:type="dxa"/>
          </w:tcPr>
          <w:p w14:paraId="1D44997D" w14:textId="77777777" w:rsidR="000957EA" w:rsidRPr="0008395D" w:rsidRDefault="000957EA" w:rsidP="00C9277B">
            <w:pPr>
              <w:spacing w:before="76" w:after="76"/>
              <w:jc w:val="both"/>
              <w:rPr>
                <w:rFonts w:ascii="Times New Roman" w:eastAsia="標楷體" w:hAnsi="Times New Roman"/>
              </w:rPr>
            </w:pPr>
          </w:p>
        </w:tc>
        <w:tc>
          <w:tcPr>
            <w:tcW w:w="709" w:type="dxa"/>
          </w:tcPr>
          <w:p w14:paraId="6BC0FFC3" w14:textId="77777777" w:rsidR="000957EA" w:rsidRPr="0008395D" w:rsidRDefault="000957EA" w:rsidP="00C9277B">
            <w:pPr>
              <w:spacing w:before="76" w:after="76"/>
              <w:jc w:val="both"/>
              <w:rPr>
                <w:rFonts w:ascii="Times New Roman" w:eastAsia="標楷體" w:hAnsi="Times New Roman"/>
              </w:rPr>
            </w:pPr>
          </w:p>
        </w:tc>
        <w:tc>
          <w:tcPr>
            <w:tcW w:w="992" w:type="dxa"/>
          </w:tcPr>
          <w:p w14:paraId="6620D43F" w14:textId="77777777" w:rsidR="000957EA" w:rsidRPr="0008395D" w:rsidRDefault="000957EA" w:rsidP="00C9277B">
            <w:pPr>
              <w:spacing w:before="76" w:after="76"/>
              <w:jc w:val="both"/>
              <w:rPr>
                <w:rFonts w:ascii="Times New Roman" w:eastAsia="標楷體" w:hAnsi="Times New Roman"/>
              </w:rPr>
            </w:pPr>
          </w:p>
        </w:tc>
        <w:tc>
          <w:tcPr>
            <w:tcW w:w="851" w:type="dxa"/>
          </w:tcPr>
          <w:p w14:paraId="147B7132" w14:textId="77777777" w:rsidR="000957EA" w:rsidRPr="0008395D" w:rsidRDefault="000957EA" w:rsidP="00C9277B">
            <w:pPr>
              <w:spacing w:before="76" w:after="76"/>
              <w:jc w:val="both"/>
              <w:rPr>
                <w:rFonts w:ascii="Times New Roman" w:eastAsia="標楷體" w:hAnsi="Times New Roman"/>
              </w:rPr>
            </w:pPr>
          </w:p>
        </w:tc>
        <w:tc>
          <w:tcPr>
            <w:tcW w:w="992" w:type="dxa"/>
          </w:tcPr>
          <w:p w14:paraId="5EB24BC0" w14:textId="77777777" w:rsidR="000957EA" w:rsidRPr="0008395D" w:rsidRDefault="000957EA" w:rsidP="00C9277B">
            <w:pPr>
              <w:spacing w:before="76" w:after="76"/>
              <w:jc w:val="both"/>
              <w:rPr>
                <w:rFonts w:ascii="Times New Roman" w:eastAsia="標楷體" w:hAnsi="Times New Roman"/>
              </w:rPr>
            </w:pPr>
          </w:p>
        </w:tc>
        <w:tc>
          <w:tcPr>
            <w:tcW w:w="992" w:type="dxa"/>
          </w:tcPr>
          <w:p w14:paraId="7910F49D" w14:textId="77777777" w:rsidR="000957EA" w:rsidRPr="0008395D" w:rsidRDefault="000957EA" w:rsidP="00C9277B">
            <w:pPr>
              <w:spacing w:before="76" w:after="76"/>
              <w:jc w:val="both"/>
              <w:rPr>
                <w:rFonts w:ascii="Times New Roman" w:eastAsia="標楷體" w:hAnsi="Times New Roman"/>
              </w:rPr>
            </w:pPr>
          </w:p>
        </w:tc>
        <w:tc>
          <w:tcPr>
            <w:tcW w:w="1276" w:type="dxa"/>
          </w:tcPr>
          <w:p w14:paraId="1A853282" w14:textId="77777777" w:rsidR="000957EA" w:rsidRPr="0008395D" w:rsidRDefault="000957EA" w:rsidP="00C9277B">
            <w:pPr>
              <w:spacing w:before="76" w:after="76"/>
              <w:jc w:val="both"/>
              <w:rPr>
                <w:rFonts w:ascii="Times New Roman" w:eastAsia="標楷體" w:hAnsi="Times New Roman"/>
              </w:rPr>
            </w:pPr>
          </w:p>
        </w:tc>
      </w:tr>
      <w:tr w:rsidR="000957EA" w:rsidRPr="0008395D" w14:paraId="1C6DC539" w14:textId="77777777" w:rsidTr="00CE2CBE">
        <w:tc>
          <w:tcPr>
            <w:tcW w:w="425" w:type="dxa"/>
          </w:tcPr>
          <w:p w14:paraId="3580A82A" w14:textId="0A608540" w:rsidR="000957EA" w:rsidRPr="0008395D" w:rsidRDefault="00E902C9" w:rsidP="0074283D">
            <w:pPr>
              <w:spacing w:before="76" w:after="76"/>
              <w:jc w:val="center"/>
              <w:rPr>
                <w:rFonts w:ascii="Times New Roman" w:eastAsia="標楷體" w:hAnsi="Times New Roman"/>
              </w:rPr>
            </w:pPr>
            <w:r>
              <w:rPr>
                <w:rFonts w:ascii="Times New Roman" w:eastAsia="標楷體" w:hAnsi="Times New Roman" w:hint="eastAsia"/>
              </w:rPr>
              <w:t>8.</w:t>
            </w:r>
          </w:p>
        </w:tc>
        <w:tc>
          <w:tcPr>
            <w:tcW w:w="1073" w:type="dxa"/>
          </w:tcPr>
          <w:p w14:paraId="23C01F77" w14:textId="77777777" w:rsidR="000957EA" w:rsidRPr="0008395D" w:rsidRDefault="000957EA" w:rsidP="00C9277B">
            <w:pPr>
              <w:spacing w:before="76" w:after="76"/>
              <w:jc w:val="both"/>
              <w:rPr>
                <w:rFonts w:ascii="Times New Roman" w:eastAsia="標楷體" w:hAnsi="Times New Roman"/>
              </w:rPr>
            </w:pPr>
          </w:p>
        </w:tc>
        <w:tc>
          <w:tcPr>
            <w:tcW w:w="708" w:type="dxa"/>
          </w:tcPr>
          <w:p w14:paraId="1C83D84C" w14:textId="77777777" w:rsidR="000957EA" w:rsidRPr="0008395D" w:rsidRDefault="000957EA" w:rsidP="00C9277B">
            <w:pPr>
              <w:spacing w:before="76" w:after="76"/>
              <w:jc w:val="both"/>
              <w:rPr>
                <w:rFonts w:ascii="Times New Roman" w:eastAsia="標楷體" w:hAnsi="Times New Roman"/>
              </w:rPr>
            </w:pPr>
          </w:p>
        </w:tc>
        <w:tc>
          <w:tcPr>
            <w:tcW w:w="709" w:type="dxa"/>
          </w:tcPr>
          <w:p w14:paraId="21C30653" w14:textId="77777777" w:rsidR="000957EA" w:rsidRPr="0008395D" w:rsidRDefault="000957EA" w:rsidP="00C9277B">
            <w:pPr>
              <w:spacing w:before="76" w:after="76"/>
              <w:jc w:val="both"/>
              <w:rPr>
                <w:rFonts w:ascii="Times New Roman" w:eastAsia="標楷體" w:hAnsi="Times New Roman"/>
              </w:rPr>
            </w:pPr>
          </w:p>
        </w:tc>
        <w:tc>
          <w:tcPr>
            <w:tcW w:w="851" w:type="dxa"/>
          </w:tcPr>
          <w:p w14:paraId="090D9AB4" w14:textId="2809F9DB" w:rsidR="000957EA" w:rsidRPr="0008395D" w:rsidRDefault="000957EA" w:rsidP="00C9277B">
            <w:pPr>
              <w:spacing w:before="76" w:after="76"/>
              <w:jc w:val="both"/>
              <w:rPr>
                <w:rFonts w:ascii="Times New Roman" w:eastAsia="標楷體" w:hAnsi="Times New Roman"/>
              </w:rPr>
            </w:pPr>
          </w:p>
        </w:tc>
        <w:tc>
          <w:tcPr>
            <w:tcW w:w="850" w:type="dxa"/>
          </w:tcPr>
          <w:p w14:paraId="69F49C9E" w14:textId="77777777" w:rsidR="000957EA" w:rsidRPr="0008395D" w:rsidRDefault="000957EA" w:rsidP="00C9277B">
            <w:pPr>
              <w:spacing w:before="76" w:after="76"/>
              <w:jc w:val="both"/>
              <w:rPr>
                <w:rFonts w:ascii="Times New Roman" w:eastAsia="標楷體" w:hAnsi="Times New Roman"/>
              </w:rPr>
            </w:pPr>
          </w:p>
        </w:tc>
        <w:tc>
          <w:tcPr>
            <w:tcW w:w="1418" w:type="dxa"/>
          </w:tcPr>
          <w:p w14:paraId="68294033" w14:textId="77777777" w:rsidR="000957EA" w:rsidRPr="0008395D" w:rsidRDefault="000957EA" w:rsidP="00C9277B">
            <w:pPr>
              <w:spacing w:before="76" w:after="76"/>
              <w:jc w:val="both"/>
              <w:rPr>
                <w:rFonts w:ascii="Times New Roman" w:eastAsia="標楷體" w:hAnsi="Times New Roman"/>
              </w:rPr>
            </w:pPr>
          </w:p>
        </w:tc>
        <w:tc>
          <w:tcPr>
            <w:tcW w:w="992" w:type="dxa"/>
          </w:tcPr>
          <w:p w14:paraId="1190C676" w14:textId="77777777" w:rsidR="000957EA" w:rsidRPr="0008395D" w:rsidRDefault="000957EA" w:rsidP="00C9277B">
            <w:pPr>
              <w:spacing w:before="76" w:after="76"/>
              <w:jc w:val="both"/>
              <w:rPr>
                <w:rFonts w:ascii="Times New Roman" w:eastAsia="標楷體" w:hAnsi="Times New Roman"/>
              </w:rPr>
            </w:pPr>
          </w:p>
        </w:tc>
        <w:tc>
          <w:tcPr>
            <w:tcW w:w="567" w:type="dxa"/>
          </w:tcPr>
          <w:p w14:paraId="7A1A5FDA" w14:textId="77777777" w:rsidR="000957EA" w:rsidRPr="0008395D" w:rsidRDefault="000957EA" w:rsidP="00C9277B">
            <w:pPr>
              <w:spacing w:before="76" w:after="76"/>
              <w:jc w:val="both"/>
              <w:rPr>
                <w:rFonts w:ascii="Times New Roman" w:eastAsia="標楷體" w:hAnsi="Times New Roman"/>
              </w:rPr>
            </w:pPr>
          </w:p>
        </w:tc>
        <w:tc>
          <w:tcPr>
            <w:tcW w:w="850" w:type="dxa"/>
          </w:tcPr>
          <w:p w14:paraId="60DC16DE" w14:textId="77777777" w:rsidR="000957EA" w:rsidRPr="0008395D" w:rsidRDefault="000957EA" w:rsidP="00C9277B">
            <w:pPr>
              <w:spacing w:before="76" w:after="76"/>
              <w:jc w:val="both"/>
              <w:rPr>
                <w:rFonts w:ascii="Times New Roman" w:eastAsia="標楷體" w:hAnsi="Times New Roman"/>
              </w:rPr>
            </w:pPr>
          </w:p>
        </w:tc>
        <w:tc>
          <w:tcPr>
            <w:tcW w:w="567" w:type="dxa"/>
          </w:tcPr>
          <w:p w14:paraId="4AB54729" w14:textId="77777777" w:rsidR="000957EA" w:rsidRPr="0008395D" w:rsidRDefault="000957EA" w:rsidP="00C9277B">
            <w:pPr>
              <w:spacing w:before="76" w:after="76"/>
              <w:jc w:val="both"/>
              <w:rPr>
                <w:rFonts w:ascii="Times New Roman" w:eastAsia="標楷體" w:hAnsi="Times New Roman"/>
              </w:rPr>
            </w:pPr>
          </w:p>
        </w:tc>
        <w:tc>
          <w:tcPr>
            <w:tcW w:w="567" w:type="dxa"/>
          </w:tcPr>
          <w:p w14:paraId="2777DDD1" w14:textId="77777777" w:rsidR="000957EA" w:rsidRPr="0008395D" w:rsidRDefault="000957EA" w:rsidP="00C9277B">
            <w:pPr>
              <w:spacing w:before="76" w:after="76"/>
              <w:jc w:val="both"/>
              <w:rPr>
                <w:rFonts w:ascii="Times New Roman" w:eastAsia="標楷體" w:hAnsi="Times New Roman"/>
              </w:rPr>
            </w:pPr>
          </w:p>
        </w:tc>
        <w:tc>
          <w:tcPr>
            <w:tcW w:w="709" w:type="dxa"/>
          </w:tcPr>
          <w:p w14:paraId="3C85604F" w14:textId="77777777" w:rsidR="000957EA" w:rsidRPr="0008395D" w:rsidRDefault="000957EA" w:rsidP="00C9277B">
            <w:pPr>
              <w:spacing w:before="76" w:after="76"/>
              <w:jc w:val="both"/>
              <w:rPr>
                <w:rFonts w:ascii="Times New Roman" w:eastAsia="標楷體" w:hAnsi="Times New Roman"/>
              </w:rPr>
            </w:pPr>
          </w:p>
        </w:tc>
        <w:tc>
          <w:tcPr>
            <w:tcW w:w="992" w:type="dxa"/>
          </w:tcPr>
          <w:p w14:paraId="63CC982E" w14:textId="77777777" w:rsidR="000957EA" w:rsidRPr="0008395D" w:rsidRDefault="000957EA" w:rsidP="00C9277B">
            <w:pPr>
              <w:spacing w:before="76" w:after="76"/>
              <w:jc w:val="both"/>
              <w:rPr>
                <w:rFonts w:ascii="Times New Roman" w:eastAsia="標楷體" w:hAnsi="Times New Roman"/>
              </w:rPr>
            </w:pPr>
          </w:p>
        </w:tc>
        <w:tc>
          <w:tcPr>
            <w:tcW w:w="851" w:type="dxa"/>
          </w:tcPr>
          <w:p w14:paraId="3AF7029D" w14:textId="77777777" w:rsidR="000957EA" w:rsidRPr="0008395D" w:rsidRDefault="000957EA" w:rsidP="00C9277B">
            <w:pPr>
              <w:spacing w:before="76" w:after="76"/>
              <w:jc w:val="both"/>
              <w:rPr>
                <w:rFonts w:ascii="Times New Roman" w:eastAsia="標楷體" w:hAnsi="Times New Roman"/>
              </w:rPr>
            </w:pPr>
          </w:p>
        </w:tc>
        <w:tc>
          <w:tcPr>
            <w:tcW w:w="992" w:type="dxa"/>
          </w:tcPr>
          <w:p w14:paraId="312C1C13" w14:textId="77777777" w:rsidR="000957EA" w:rsidRPr="0008395D" w:rsidRDefault="000957EA" w:rsidP="00C9277B">
            <w:pPr>
              <w:spacing w:before="76" w:after="76"/>
              <w:jc w:val="both"/>
              <w:rPr>
                <w:rFonts w:ascii="Times New Roman" w:eastAsia="標楷體" w:hAnsi="Times New Roman"/>
              </w:rPr>
            </w:pPr>
          </w:p>
        </w:tc>
        <w:tc>
          <w:tcPr>
            <w:tcW w:w="992" w:type="dxa"/>
          </w:tcPr>
          <w:p w14:paraId="043DD2FB" w14:textId="77777777" w:rsidR="000957EA" w:rsidRPr="0008395D" w:rsidRDefault="000957EA" w:rsidP="00C9277B">
            <w:pPr>
              <w:spacing w:before="76" w:after="76"/>
              <w:jc w:val="both"/>
              <w:rPr>
                <w:rFonts w:ascii="Times New Roman" w:eastAsia="標楷體" w:hAnsi="Times New Roman"/>
              </w:rPr>
            </w:pPr>
          </w:p>
        </w:tc>
        <w:tc>
          <w:tcPr>
            <w:tcW w:w="1276" w:type="dxa"/>
          </w:tcPr>
          <w:p w14:paraId="52D3A500" w14:textId="77777777" w:rsidR="000957EA" w:rsidRPr="0008395D" w:rsidRDefault="000957EA" w:rsidP="00C9277B">
            <w:pPr>
              <w:spacing w:before="76" w:after="76"/>
              <w:jc w:val="both"/>
              <w:rPr>
                <w:rFonts w:ascii="Times New Roman" w:eastAsia="標楷體" w:hAnsi="Times New Roman"/>
              </w:rPr>
            </w:pPr>
          </w:p>
        </w:tc>
      </w:tr>
      <w:tr w:rsidR="000957EA" w:rsidRPr="0008395D" w14:paraId="36821138" w14:textId="77777777" w:rsidTr="00CE2CBE">
        <w:tc>
          <w:tcPr>
            <w:tcW w:w="425" w:type="dxa"/>
          </w:tcPr>
          <w:p w14:paraId="3A33D57A" w14:textId="64877C9E" w:rsidR="000957EA" w:rsidRPr="0008395D" w:rsidRDefault="00E902C9" w:rsidP="0074283D">
            <w:pPr>
              <w:spacing w:before="76" w:after="76"/>
              <w:jc w:val="center"/>
              <w:rPr>
                <w:rFonts w:ascii="Times New Roman" w:eastAsia="標楷體" w:hAnsi="Times New Roman"/>
              </w:rPr>
            </w:pPr>
            <w:r>
              <w:rPr>
                <w:rFonts w:ascii="Times New Roman" w:eastAsia="標楷體" w:hAnsi="Times New Roman" w:hint="eastAsia"/>
              </w:rPr>
              <w:t>9.</w:t>
            </w:r>
          </w:p>
        </w:tc>
        <w:tc>
          <w:tcPr>
            <w:tcW w:w="1073" w:type="dxa"/>
          </w:tcPr>
          <w:p w14:paraId="719184E1" w14:textId="77777777" w:rsidR="000957EA" w:rsidRPr="0008395D" w:rsidRDefault="000957EA" w:rsidP="00C9277B">
            <w:pPr>
              <w:spacing w:before="76" w:after="76"/>
              <w:jc w:val="both"/>
              <w:rPr>
                <w:rFonts w:ascii="Times New Roman" w:eastAsia="標楷體" w:hAnsi="Times New Roman"/>
              </w:rPr>
            </w:pPr>
          </w:p>
        </w:tc>
        <w:tc>
          <w:tcPr>
            <w:tcW w:w="708" w:type="dxa"/>
          </w:tcPr>
          <w:p w14:paraId="76A3AA97" w14:textId="77777777" w:rsidR="000957EA" w:rsidRPr="0008395D" w:rsidRDefault="000957EA" w:rsidP="00C9277B">
            <w:pPr>
              <w:spacing w:before="76" w:after="76"/>
              <w:jc w:val="both"/>
              <w:rPr>
                <w:rFonts w:ascii="Times New Roman" w:eastAsia="標楷體" w:hAnsi="Times New Roman"/>
              </w:rPr>
            </w:pPr>
          </w:p>
        </w:tc>
        <w:tc>
          <w:tcPr>
            <w:tcW w:w="709" w:type="dxa"/>
          </w:tcPr>
          <w:p w14:paraId="29565903" w14:textId="77777777" w:rsidR="000957EA" w:rsidRPr="0008395D" w:rsidRDefault="000957EA" w:rsidP="00C9277B">
            <w:pPr>
              <w:spacing w:before="76" w:after="76"/>
              <w:jc w:val="both"/>
              <w:rPr>
                <w:rFonts w:ascii="Times New Roman" w:eastAsia="標楷體" w:hAnsi="Times New Roman"/>
              </w:rPr>
            </w:pPr>
          </w:p>
        </w:tc>
        <w:tc>
          <w:tcPr>
            <w:tcW w:w="851" w:type="dxa"/>
          </w:tcPr>
          <w:p w14:paraId="7FD4509F" w14:textId="51D667BB" w:rsidR="000957EA" w:rsidRPr="0008395D" w:rsidRDefault="000957EA" w:rsidP="00C9277B">
            <w:pPr>
              <w:spacing w:before="76" w:after="76"/>
              <w:jc w:val="both"/>
              <w:rPr>
                <w:rFonts w:ascii="Times New Roman" w:eastAsia="標楷體" w:hAnsi="Times New Roman"/>
              </w:rPr>
            </w:pPr>
          </w:p>
        </w:tc>
        <w:tc>
          <w:tcPr>
            <w:tcW w:w="850" w:type="dxa"/>
          </w:tcPr>
          <w:p w14:paraId="0F25E803" w14:textId="77777777" w:rsidR="000957EA" w:rsidRPr="0008395D" w:rsidRDefault="000957EA" w:rsidP="00C9277B">
            <w:pPr>
              <w:spacing w:before="76" w:after="76"/>
              <w:jc w:val="both"/>
              <w:rPr>
                <w:rFonts w:ascii="Times New Roman" w:eastAsia="標楷體" w:hAnsi="Times New Roman"/>
              </w:rPr>
            </w:pPr>
          </w:p>
        </w:tc>
        <w:tc>
          <w:tcPr>
            <w:tcW w:w="1418" w:type="dxa"/>
          </w:tcPr>
          <w:p w14:paraId="3C42857F" w14:textId="77777777" w:rsidR="000957EA" w:rsidRPr="0008395D" w:rsidRDefault="000957EA" w:rsidP="00C9277B">
            <w:pPr>
              <w:spacing w:before="76" w:after="76"/>
              <w:jc w:val="both"/>
              <w:rPr>
                <w:rFonts w:ascii="Times New Roman" w:eastAsia="標楷體" w:hAnsi="Times New Roman"/>
              </w:rPr>
            </w:pPr>
          </w:p>
        </w:tc>
        <w:tc>
          <w:tcPr>
            <w:tcW w:w="992" w:type="dxa"/>
          </w:tcPr>
          <w:p w14:paraId="5F081AC6" w14:textId="77777777" w:rsidR="000957EA" w:rsidRPr="0008395D" w:rsidRDefault="000957EA" w:rsidP="00C9277B">
            <w:pPr>
              <w:spacing w:before="76" w:after="76"/>
              <w:jc w:val="both"/>
              <w:rPr>
                <w:rFonts w:ascii="Times New Roman" w:eastAsia="標楷體" w:hAnsi="Times New Roman"/>
              </w:rPr>
            </w:pPr>
          </w:p>
        </w:tc>
        <w:tc>
          <w:tcPr>
            <w:tcW w:w="567" w:type="dxa"/>
          </w:tcPr>
          <w:p w14:paraId="54F7FC43" w14:textId="77777777" w:rsidR="000957EA" w:rsidRPr="0008395D" w:rsidRDefault="000957EA" w:rsidP="00C9277B">
            <w:pPr>
              <w:spacing w:before="76" w:after="76"/>
              <w:jc w:val="both"/>
              <w:rPr>
                <w:rFonts w:ascii="Times New Roman" w:eastAsia="標楷體" w:hAnsi="Times New Roman"/>
              </w:rPr>
            </w:pPr>
          </w:p>
        </w:tc>
        <w:tc>
          <w:tcPr>
            <w:tcW w:w="850" w:type="dxa"/>
          </w:tcPr>
          <w:p w14:paraId="48958A7A" w14:textId="77777777" w:rsidR="000957EA" w:rsidRPr="0008395D" w:rsidRDefault="000957EA" w:rsidP="00C9277B">
            <w:pPr>
              <w:spacing w:before="76" w:after="76"/>
              <w:jc w:val="both"/>
              <w:rPr>
                <w:rFonts w:ascii="Times New Roman" w:eastAsia="標楷體" w:hAnsi="Times New Roman"/>
              </w:rPr>
            </w:pPr>
          </w:p>
        </w:tc>
        <w:tc>
          <w:tcPr>
            <w:tcW w:w="567" w:type="dxa"/>
          </w:tcPr>
          <w:p w14:paraId="71D8C69C" w14:textId="77777777" w:rsidR="000957EA" w:rsidRPr="0008395D" w:rsidRDefault="000957EA" w:rsidP="00C9277B">
            <w:pPr>
              <w:spacing w:before="76" w:after="76"/>
              <w:jc w:val="both"/>
              <w:rPr>
                <w:rFonts w:ascii="Times New Roman" w:eastAsia="標楷體" w:hAnsi="Times New Roman"/>
              </w:rPr>
            </w:pPr>
          </w:p>
        </w:tc>
        <w:tc>
          <w:tcPr>
            <w:tcW w:w="567" w:type="dxa"/>
          </w:tcPr>
          <w:p w14:paraId="244853AC" w14:textId="77777777" w:rsidR="000957EA" w:rsidRPr="0008395D" w:rsidRDefault="000957EA" w:rsidP="00C9277B">
            <w:pPr>
              <w:spacing w:before="76" w:after="76"/>
              <w:jc w:val="both"/>
              <w:rPr>
                <w:rFonts w:ascii="Times New Roman" w:eastAsia="標楷體" w:hAnsi="Times New Roman"/>
              </w:rPr>
            </w:pPr>
          </w:p>
        </w:tc>
        <w:tc>
          <w:tcPr>
            <w:tcW w:w="709" w:type="dxa"/>
          </w:tcPr>
          <w:p w14:paraId="05BEB0D9" w14:textId="77777777" w:rsidR="000957EA" w:rsidRPr="0008395D" w:rsidRDefault="000957EA" w:rsidP="00C9277B">
            <w:pPr>
              <w:spacing w:before="76" w:after="76"/>
              <w:jc w:val="both"/>
              <w:rPr>
                <w:rFonts w:ascii="Times New Roman" w:eastAsia="標楷體" w:hAnsi="Times New Roman"/>
              </w:rPr>
            </w:pPr>
          </w:p>
        </w:tc>
        <w:tc>
          <w:tcPr>
            <w:tcW w:w="992" w:type="dxa"/>
          </w:tcPr>
          <w:p w14:paraId="7F93339E" w14:textId="77777777" w:rsidR="000957EA" w:rsidRPr="0008395D" w:rsidRDefault="000957EA" w:rsidP="00C9277B">
            <w:pPr>
              <w:spacing w:before="76" w:after="76"/>
              <w:jc w:val="both"/>
              <w:rPr>
                <w:rFonts w:ascii="Times New Roman" w:eastAsia="標楷體" w:hAnsi="Times New Roman"/>
              </w:rPr>
            </w:pPr>
          </w:p>
        </w:tc>
        <w:tc>
          <w:tcPr>
            <w:tcW w:w="851" w:type="dxa"/>
          </w:tcPr>
          <w:p w14:paraId="4D303CD8" w14:textId="77777777" w:rsidR="000957EA" w:rsidRPr="0008395D" w:rsidRDefault="000957EA" w:rsidP="00C9277B">
            <w:pPr>
              <w:spacing w:before="76" w:after="76"/>
              <w:jc w:val="both"/>
              <w:rPr>
                <w:rFonts w:ascii="Times New Roman" w:eastAsia="標楷體" w:hAnsi="Times New Roman"/>
              </w:rPr>
            </w:pPr>
          </w:p>
        </w:tc>
        <w:tc>
          <w:tcPr>
            <w:tcW w:w="992" w:type="dxa"/>
          </w:tcPr>
          <w:p w14:paraId="4E9AFB77" w14:textId="77777777" w:rsidR="000957EA" w:rsidRPr="0008395D" w:rsidRDefault="000957EA" w:rsidP="00C9277B">
            <w:pPr>
              <w:spacing w:before="76" w:after="76"/>
              <w:jc w:val="both"/>
              <w:rPr>
                <w:rFonts w:ascii="Times New Roman" w:eastAsia="標楷體" w:hAnsi="Times New Roman"/>
              </w:rPr>
            </w:pPr>
          </w:p>
        </w:tc>
        <w:tc>
          <w:tcPr>
            <w:tcW w:w="992" w:type="dxa"/>
          </w:tcPr>
          <w:p w14:paraId="2AADEBA2" w14:textId="77777777" w:rsidR="000957EA" w:rsidRPr="0008395D" w:rsidRDefault="000957EA" w:rsidP="00C9277B">
            <w:pPr>
              <w:spacing w:before="76" w:after="76"/>
              <w:jc w:val="both"/>
              <w:rPr>
                <w:rFonts w:ascii="Times New Roman" w:eastAsia="標楷體" w:hAnsi="Times New Roman"/>
              </w:rPr>
            </w:pPr>
          </w:p>
        </w:tc>
        <w:tc>
          <w:tcPr>
            <w:tcW w:w="1276" w:type="dxa"/>
          </w:tcPr>
          <w:p w14:paraId="6D3572CD" w14:textId="77777777" w:rsidR="000957EA" w:rsidRPr="0008395D" w:rsidRDefault="000957EA" w:rsidP="00C9277B">
            <w:pPr>
              <w:spacing w:before="76" w:after="76"/>
              <w:jc w:val="both"/>
              <w:rPr>
                <w:rFonts w:ascii="Times New Roman" w:eastAsia="標楷體" w:hAnsi="Times New Roman"/>
              </w:rPr>
            </w:pPr>
          </w:p>
        </w:tc>
      </w:tr>
      <w:tr w:rsidR="000957EA" w:rsidRPr="0008395D" w14:paraId="1491189E" w14:textId="77777777" w:rsidTr="00CE2CBE">
        <w:tc>
          <w:tcPr>
            <w:tcW w:w="425" w:type="dxa"/>
          </w:tcPr>
          <w:p w14:paraId="36DB56CE" w14:textId="7676D5E1" w:rsidR="000957EA" w:rsidRPr="0008395D" w:rsidRDefault="00E902C9" w:rsidP="0074283D">
            <w:pPr>
              <w:spacing w:before="76" w:after="76"/>
              <w:jc w:val="center"/>
              <w:rPr>
                <w:rFonts w:ascii="Times New Roman" w:eastAsia="標楷體" w:hAnsi="Times New Roman"/>
              </w:rPr>
            </w:pPr>
            <w:r>
              <w:rPr>
                <w:rFonts w:ascii="Times New Roman" w:eastAsia="標楷體" w:hAnsi="Times New Roman" w:hint="eastAsia"/>
              </w:rPr>
              <w:t>10.</w:t>
            </w:r>
          </w:p>
        </w:tc>
        <w:tc>
          <w:tcPr>
            <w:tcW w:w="1073" w:type="dxa"/>
          </w:tcPr>
          <w:p w14:paraId="179DDEED" w14:textId="77777777" w:rsidR="000957EA" w:rsidRPr="0008395D" w:rsidRDefault="000957EA" w:rsidP="00C9277B">
            <w:pPr>
              <w:spacing w:before="76" w:after="76"/>
              <w:jc w:val="both"/>
              <w:rPr>
                <w:rFonts w:ascii="Times New Roman" w:eastAsia="標楷體" w:hAnsi="Times New Roman"/>
              </w:rPr>
            </w:pPr>
          </w:p>
        </w:tc>
        <w:tc>
          <w:tcPr>
            <w:tcW w:w="708" w:type="dxa"/>
          </w:tcPr>
          <w:p w14:paraId="1E7DE585" w14:textId="77777777" w:rsidR="000957EA" w:rsidRPr="0008395D" w:rsidRDefault="000957EA" w:rsidP="00C9277B">
            <w:pPr>
              <w:spacing w:before="76" w:after="76"/>
              <w:jc w:val="both"/>
              <w:rPr>
                <w:rFonts w:ascii="Times New Roman" w:eastAsia="標楷體" w:hAnsi="Times New Roman"/>
              </w:rPr>
            </w:pPr>
          </w:p>
        </w:tc>
        <w:tc>
          <w:tcPr>
            <w:tcW w:w="709" w:type="dxa"/>
          </w:tcPr>
          <w:p w14:paraId="7FC6078F" w14:textId="77777777" w:rsidR="000957EA" w:rsidRPr="0008395D" w:rsidRDefault="000957EA" w:rsidP="00C9277B">
            <w:pPr>
              <w:spacing w:before="76" w:after="76"/>
              <w:jc w:val="both"/>
              <w:rPr>
                <w:rFonts w:ascii="Times New Roman" w:eastAsia="標楷體" w:hAnsi="Times New Roman"/>
              </w:rPr>
            </w:pPr>
          </w:p>
        </w:tc>
        <w:tc>
          <w:tcPr>
            <w:tcW w:w="851" w:type="dxa"/>
          </w:tcPr>
          <w:p w14:paraId="5EDAD45D" w14:textId="70A18707" w:rsidR="000957EA" w:rsidRPr="0008395D" w:rsidRDefault="000957EA" w:rsidP="00C9277B">
            <w:pPr>
              <w:spacing w:before="76" w:after="76"/>
              <w:jc w:val="both"/>
              <w:rPr>
                <w:rFonts w:ascii="Times New Roman" w:eastAsia="標楷體" w:hAnsi="Times New Roman"/>
              </w:rPr>
            </w:pPr>
          </w:p>
        </w:tc>
        <w:tc>
          <w:tcPr>
            <w:tcW w:w="850" w:type="dxa"/>
          </w:tcPr>
          <w:p w14:paraId="0C11E4B5" w14:textId="77777777" w:rsidR="000957EA" w:rsidRPr="0008395D" w:rsidRDefault="000957EA" w:rsidP="00C9277B">
            <w:pPr>
              <w:spacing w:before="76" w:after="76"/>
              <w:jc w:val="both"/>
              <w:rPr>
                <w:rFonts w:ascii="Times New Roman" w:eastAsia="標楷體" w:hAnsi="Times New Roman"/>
              </w:rPr>
            </w:pPr>
          </w:p>
        </w:tc>
        <w:tc>
          <w:tcPr>
            <w:tcW w:w="1418" w:type="dxa"/>
          </w:tcPr>
          <w:p w14:paraId="257F9CF7" w14:textId="77777777" w:rsidR="000957EA" w:rsidRPr="0008395D" w:rsidRDefault="000957EA" w:rsidP="00C9277B">
            <w:pPr>
              <w:spacing w:before="76" w:after="76"/>
              <w:jc w:val="both"/>
              <w:rPr>
                <w:rFonts w:ascii="Times New Roman" w:eastAsia="標楷體" w:hAnsi="Times New Roman"/>
              </w:rPr>
            </w:pPr>
          </w:p>
        </w:tc>
        <w:tc>
          <w:tcPr>
            <w:tcW w:w="992" w:type="dxa"/>
          </w:tcPr>
          <w:p w14:paraId="2BB585D3" w14:textId="77777777" w:rsidR="000957EA" w:rsidRPr="0008395D" w:rsidRDefault="000957EA" w:rsidP="00C9277B">
            <w:pPr>
              <w:spacing w:before="76" w:after="76"/>
              <w:jc w:val="both"/>
              <w:rPr>
                <w:rFonts w:ascii="Times New Roman" w:eastAsia="標楷體" w:hAnsi="Times New Roman"/>
              </w:rPr>
            </w:pPr>
          </w:p>
        </w:tc>
        <w:tc>
          <w:tcPr>
            <w:tcW w:w="567" w:type="dxa"/>
          </w:tcPr>
          <w:p w14:paraId="6DDBBE2D" w14:textId="77777777" w:rsidR="000957EA" w:rsidRPr="0008395D" w:rsidRDefault="000957EA" w:rsidP="00C9277B">
            <w:pPr>
              <w:spacing w:before="76" w:after="76"/>
              <w:jc w:val="both"/>
              <w:rPr>
                <w:rFonts w:ascii="Times New Roman" w:eastAsia="標楷體" w:hAnsi="Times New Roman"/>
              </w:rPr>
            </w:pPr>
          </w:p>
        </w:tc>
        <w:tc>
          <w:tcPr>
            <w:tcW w:w="850" w:type="dxa"/>
          </w:tcPr>
          <w:p w14:paraId="221BABFA" w14:textId="77777777" w:rsidR="000957EA" w:rsidRPr="0008395D" w:rsidRDefault="000957EA" w:rsidP="00C9277B">
            <w:pPr>
              <w:spacing w:before="76" w:after="76"/>
              <w:jc w:val="both"/>
              <w:rPr>
                <w:rFonts w:ascii="Times New Roman" w:eastAsia="標楷體" w:hAnsi="Times New Roman"/>
              </w:rPr>
            </w:pPr>
          </w:p>
        </w:tc>
        <w:tc>
          <w:tcPr>
            <w:tcW w:w="567" w:type="dxa"/>
          </w:tcPr>
          <w:p w14:paraId="39BC2C51" w14:textId="77777777" w:rsidR="000957EA" w:rsidRPr="0008395D" w:rsidRDefault="000957EA" w:rsidP="00C9277B">
            <w:pPr>
              <w:spacing w:before="76" w:after="76"/>
              <w:jc w:val="both"/>
              <w:rPr>
                <w:rFonts w:ascii="Times New Roman" w:eastAsia="標楷體" w:hAnsi="Times New Roman"/>
              </w:rPr>
            </w:pPr>
          </w:p>
        </w:tc>
        <w:tc>
          <w:tcPr>
            <w:tcW w:w="567" w:type="dxa"/>
          </w:tcPr>
          <w:p w14:paraId="02FCE1BE" w14:textId="77777777" w:rsidR="000957EA" w:rsidRPr="0008395D" w:rsidRDefault="000957EA" w:rsidP="00C9277B">
            <w:pPr>
              <w:spacing w:before="76" w:after="76"/>
              <w:jc w:val="both"/>
              <w:rPr>
                <w:rFonts w:ascii="Times New Roman" w:eastAsia="標楷體" w:hAnsi="Times New Roman"/>
              </w:rPr>
            </w:pPr>
          </w:p>
        </w:tc>
        <w:tc>
          <w:tcPr>
            <w:tcW w:w="709" w:type="dxa"/>
          </w:tcPr>
          <w:p w14:paraId="3A6CDFFC" w14:textId="77777777" w:rsidR="000957EA" w:rsidRPr="0008395D" w:rsidRDefault="000957EA" w:rsidP="00C9277B">
            <w:pPr>
              <w:spacing w:before="76" w:after="76"/>
              <w:jc w:val="both"/>
              <w:rPr>
                <w:rFonts w:ascii="Times New Roman" w:eastAsia="標楷體" w:hAnsi="Times New Roman"/>
              </w:rPr>
            </w:pPr>
          </w:p>
        </w:tc>
        <w:tc>
          <w:tcPr>
            <w:tcW w:w="992" w:type="dxa"/>
          </w:tcPr>
          <w:p w14:paraId="7DD99598" w14:textId="77777777" w:rsidR="000957EA" w:rsidRPr="0008395D" w:rsidRDefault="000957EA" w:rsidP="00C9277B">
            <w:pPr>
              <w:spacing w:before="76" w:after="76"/>
              <w:jc w:val="both"/>
              <w:rPr>
                <w:rFonts w:ascii="Times New Roman" w:eastAsia="標楷體" w:hAnsi="Times New Roman"/>
              </w:rPr>
            </w:pPr>
          </w:p>
        </w:tc>
        <w:tc>
          <w:tcPr>
            <w:tcW w:w="851" w:type="dxa"/>
          </w:tcPr>
          <w:p w14:paraId="1F4CF144" w14:textId="77777777" w:rsidR="000957EA" w:rsidRPr="0008395D" w:rsidRDefault="000957EA" w:rsidP="00C9277B">
            <w:pPr>
              <w:spacing w:before="76" w:after="76"/>
              <w:jc w:val="both"/>
              <w:rPr>
                <w:rFonts w:ascii="Times New Roman" w:eastAsia="標楷體" w:hAnsi="Times New Roman"/>
              </w:rPr>
            </w:pPr>
          </w:p>
        </w:tc>
        <w:tc>
          <w:tcPr>
            <w:tcW w:w="992" w:type="dxa"/>
          </w:tcPr>
          <w:p w14:paraId="65D079B8" w14:textId="77777777" w:rsidR="000957EA" w:rsidRPr="0008395D" w:rsidRDefault="000957EA" w:rsidP="00C9277B">
            <w:pPr>
              <w:spacing w:before="76" w:after="76"/>
              <w:jc w:val="both"/>
              <w:rPr>
                <w:rFonts w:ascii="Times New Roman" w:eastAsia="標楷體" w:hAnsi="Times New Roman"/>
              </w:rPr>
            </w:pPr>
          </w:p>
        </w:tc>
        <w:tc>
          <w:tcPr>
            <w:tcW w:w="992" w:type="dxa"/>
          </w:tcPr>
          <w:p w14:paraId="09DA74A5" w14:textId="77777777" w:rsidR="000957EA" w:rsidRPr="0008395D" w:rsidRDefault="000957EA" w:rsidP="00C9277B">
            <w:pPr>
              <w:spacing w:before="76" w:after="76"/>
              <w:jc w:val="both"/>
              <w:rPr>
                <w:rFonts w:ascii="Times New Roman" w:eastAsia="標楷體" w:hAnsi="Times New Roman"/>
              </w:rPr>
            </w:pPr>
          </w:p>
        </w:tc>
        <w:tc>
          <w:tcPr>
            <w:tcW w:w="1276" w:type="dxa"/>
          </w:tcPr>
          <w:p w14:paraId="1CB98787" w14:textId="77777777" w:rsidR="000957EA" w:rsidRPr="0008395D" w:rsidRDefault="000957EA" w:rsidP="00C9277B">
            <w:pPr>
              <w:spacing w:before="76" w:after="76"/>
              <w:jc w:val="both"/>
              <w:rPr>
                <w:rFonts w:ascii="Times New Roman" w:eastAsia="標楷體" w:hAnsi="Times New Roman"/>
              </w:rPr>
            </w:pPr>
          </w:p>
        </w:tc>
      </w:tr>
    </w:tbl>
    <w:p w14:paraId="3E3E90CC" w14:textId="3AA8E77A" w:rsidR="00B7309A" w:rsidRPr="00D54166" w:rsidRDefault="00B7309A" w:rsidP="00C13759">
      <w:pPr>
        <w:spacing w:before="76" w:after="76"/>
      </w:pPr>
      <w:r w:rsidRPr="00D54166">
        <w:t>承辦人：</w:t>
      </w:r>
      <w:r w:rsidR="00120B58" w:rsidRPr="00D54166">
        <w:t xml:space="preserve">     </w:t>
      </w:r>
      <w:r w:rsidR="00120B58" w:rsidRPr="00D54166">
        <w:rPr>
          <w:rFonts w:hint="eastAsia"/>
        </w:rPr>
        <w:t xml:space="preserve">         </w:t>
      </w:r>
      <w:r w:rsidR="00120B58">
        <w:rPr>
          <w:rFonts w:hint="eastAsia"/>
        </w:rPr>
        <w:t xml:space="preserve"> </w:t>
      </w:r>
      <w:r w:rsidRPr="00D54166">
        <w:t>單位主管：</w:t>
      </w:r>
      <w:r w:rsidRPr="00D54166">
        <w:t xml:space="preserve">     </w:t>
      </w:r>
      <w:r w:rsidRPr="00D54166">
        <w:rPr>
          <w:rFonts w:hint="eastAsia"/>
        </w:rPr>
        <w:t xml:space="preserve">         </w:t>
      </w:r>
      <w:r w:rsidR="00120B58">
        <w:rPr>
          <w:rFonts w:hint="eastAsia"/>
        </w:rPr>
        <w:t xml:space="preserve"> </w:t>
      </w:r>
      <w:proofErr w:type="gramStart"/>
      <w:r w:rsidR="00C40AA6">
        <w:rPr>
          <w:rFonts w:hint="eastAsia"/>
        </w:rPr>
        <w:t>資安</w:t>
      </w:r>
      <w:r w:rsidRPr="00D54166">
        <w:rPr>
          <w:rFonts w:hint="eastAsia"/>
        </w:rPr>
        <w:t>長</w:t>
      </w:r>
      <w:proofErr w:type="gramEnd"/>
      <w:r w:rsidR="00AD1D46" w:rsidRPr="00D54166">
        <w:t>：</w:t>
      </w:r>
    </w:p>
    <w:p w14:paraId="0145B9B4" w14:textId="77777777" w:rsidR="00B7309A" w:rsidRPr="00D54166" w:rsidRDefault="00B7309A" w:rsidP="00B7309A">
      <w:pPr>
        <w:spacing w:before="76" w:after="76"/>
        <w:rPr>
          <w:sz w:val="24"/>
          <w:szCs w:val="24"/>
        </w:rPr>
      </w:pPr>
    </w:p>
    <w:p w14:paraId="6AF1EED4" w14:textId="77777777" w:rsidR="00B7309A" w:rsidRPr="00D54166" w:rsidRDefault="00B7309A" w:rsidP="00B7309A">
      <w:pPr>
        <w:spacing w:before="76" w:after="76"/>
      </w:pPr>
    </w:p>
    <w:p w14:paraId="5E641CF2" w14:textId="77777777" w:rsidR="00B7309A" w:rsidRPr="00D54166" w:rsidRDefault="00B7309A" w:rsidP="00B7309A">
      <w:pPr>
        <w:widowControl/>
        <w:spacing w:beforeLines="0" w:before="0" w:afterLines="0" w:after="0" w:line="240" w:lineRule="auto"/>
      </w:pPr>
      <w:r w:rsidRPr="00D54166">
        <w:br w:type="page"/>
      </w:r>
    </w:p>
    <w:p w14:paraId="2DD9ADD3" w14:textId="77777777" w:rsidR="00B7309A" w:rsidRDefault="00B7309A" w:rsidP="00372683">
      <w:pPr>
        <w:spacing w:before="76" w:after="76"/>
        <w:rPr>
          <w:sz w:val="24"/>
          <w:szCs w:val="24"/>
        </w:rPr>
        <w:sectPr w:rsidR="00B7309A" w:rsidSect="00CE2CBE">
          <w:footerReference w:type="default" r:id="rId18"/>
          <w:pgSz w:w="16838" w:h="11906" w:orient="landscape" w:code="9"/>
          <w:pgMar w:top="1134" w:right="1134" w:bottom="1418" w:left="1134" w:header="851" w:footer="992" w:gutter="0"/>
          <w:cols w:space="425"/>
          <w:docGrid w:type="lines" w:linePitch="381"/>
        </w:sectPr>
      </w:pPr>
    </w:p>
    <w:p w14:paraId="6E6C05DE" w14:textId="420C2530" w:rsidR="00D36AEE" w:rsidRDefault="00F74A9A" w:rsidP="002940D9">
      <w:pPr>
        <w:pStyle w:val="1"/>
        <w:spacing w:afterLines="0" w:after="0" w:line="600" w:lineRule="exact"/>
        <w:ind w:hanging="280"/>
      </w:pPr>
      <w:bookmarkStart w:id="11" w:name="_Toc128649488"/>
      <w:r w:rsidRPr="00D54166">
        <w:rPr>
          <w:rFonts w:hint="eastAsia"/>
        </w:rPr>
        <w:lastRenderedPageBreak/>
        <w:t>風險發生可能性評估標準表</w:t>
      </w:r>
      <w:bookmarkEnd w:id="11"/>
    </w:p>
    <w:p w14:paraId="1B736F4A" w14:textId="3681212E" w:rsidR="00C86ED0" w:rsidRDefault="00C86ED0" w:rsidP="002940D9">
      <w:pPr>
        <w:pStyle w:val="15"/>
        <w:spacing w:afterLines="0" w:after="0" w:line="600" w:lineRule="exact"/>
        <w:ind w:leftChars="0" w:left="0"/>
        <w:jc w:val="center"/>
        <w:rPr>
          <w:highlight w:val="yellow"/>
        </w:rPr>
      </w:pPr>
      <w:r w:rsidRPr="007823BE">
        <w:rPr>
          <w:rFonts w:hint="eastAsia"/>
          <w:b/>
          <w:kern w:val="2"/>
          <w:sz w:val="40"/>
          <w:szCs w:val="40"/>
        </w:rPr>
        <w:t>風險發生可能性評估標準表</w:t>
      </w:r>
    </w:p>
    <w:p w14:paraId="66FB7109" w14:textId="3A990577" w:rsidR="005301AC" w:rsidRPr="005301AC" w:rsidRDefault="005301AC" w:rsidP="002940D9">
      <w:pPr>
        <w:pStyle w:val="15"/>
        <w:spacing w:afterLines="0" w:after="0" w:line="600" w:lineRule="exact"/>
        <w:ind w:leftChars="0" w:left="0"/>
      </w:pPr>
      <w:proofErr w:type="gramStart"/>
      <w:r w:rsidRPr="004A1D7D">
        <w:rPr>
          <w:rFonts w:hint="eastAsia"/>
        </w:rPr>
        <w:t>註</w:t>
      </w:r>
      <w:proofErr w:type="gramEnd"/>
      <w:r w:rsidRPr="004A1D7D">
        <w:rPr>
          <w:rFonts w:hint="eastAsia"/>
        </w:rPr>
        <w:t>：繳交成果時無須上傳。</w:t>
      </w:r>
    </w:p>
    <w:tbl>
      <w:tblPr>
        <w:tblW w:w="6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3180"/>
        <w:gridCol w:w="3620"/>
      </w:tblGrid>
      <w:tr w:rsidR="004A1D7D" w:rsidRPr="00D54166" w14:paraId="184A0F92" w14:textId="77777777" w:rsidTr="00CE2CBE">
        <w:trPr>
          <w:trHeight w:val="584"/>
          <w:jc w:val="center"/>
        </w:trPr>
        <w:tc>
          <w:tcPr>
            <w:tcW w:w="3180" w:type="dxa"/>
            <w:shd w:val="clear" w:color="auto" w:fill="auto"/>
            <w:tcMar>
              <w:top w:w="72" w:type="dxa"/>
              <w:left w:w="144" w:type="dxa"/>
              <w:bottom w:w="72" w:type="dxa"/>
              <w:right w:w="144" w:type="dxa"/>
            </w:tcMar>
            <w:vAlign w:val="bottom"/>
            <w:hideMark/>
          </w:tcPr>
          <w:p w14:paraId="412A037E" w14:textId="0145B77E" w:rsidR="004A1D7D" w:rsidRPr="00D54166" w:rsidRDefault="004A1D7D" w:rsidP="004A1D7D">
            <w:pPr>
              <w:pStyle w:val="15"/>
              <w:spacing w:afterLines="0" w:after="0" w:line="600" w:lineRule="exact"/>
              <w:ind w:leftChars="0" w:left="0"/>
              <w:jc w:val="center"/>
            </w:pPr>
            <w:r w:rsidRPr="004A1D7D">
              <w:rPr>
                <w:rFonts w:hint="eastAsia"/>
              </w:rPr>
              <w:t>風險發生可能性</w:t>
            </w:r>
          </w:p>
        </w:tc>
        <w:tc>
          <w:tcPr>
            <w:tcW w:w="3620" w:type="dxa"/>
            <w:shd w:val="clear" w:color="auto" w:fill="auto"/>
            <w:tcMar>
              <w:top w:w="72" w:type="dxa"/>
              <w:left w:w="144" w:type="dxa"/>
              <w:bottom w:w="72" w:type="dxa"/>
              <w:right w:w="144" w:type="dxa"/>
            </w:tcMar>
            <w:hideMark/>
          </w:tcPr>
          <w:p w14:paraId="03D4DDB5" w14:textId="277C6DCE" w:rsidR="004A1D7D" w:rsidRPr="00D54166" w:rsidRDefault="004A1D7D" w:rsidP="004A1D7D">
            <w:pPr>
              <w:pStyle w:val="15"/>
              <w:spacing w:afterLines="0" w:after="0" w:line="600" w:lineRule="exact"/>
              <w:ind w:leftChars="0" w:left="0"/>
              <w:jc w:val="center"/>
            </w:pPr>
            <w:r w:rsidRPr="004A1D7D">
              <w:rPr>
                <w:rFonts w:hint="eastAsia"/>
              </w:rPr>
              <w:t>數值</w:t>
            </w:r>
          </w:p>
        </w:tc>
      </w:tr>
      <w:tr w:rsidR="004A1D7D" w:rsidRPr="00D54166" w14:paraId="10EDEE7D" w14:textId="77777777" w:rsidTr="00CE2CBE">
        <w:trPr>
          <w:trHeight w:val="584"/>
          <w:jc w:val="center"/>
        </w:trPr>
        <w:tc>
          <w:tcPr>
            <w:tcW w:w="3180" w:type="dxa"/>
            <w:shd w:val="clear" w:color="auto" w:fill="auto"/>
            <w:tcMar>
              <w:top w:w="72" w:type="dxa"/>
              <w:left w:w="144" w:type="dxa"/>
              <w:bottom w:w="72" w:type="dxa"/>
              <w:right w:w="144" w:type="dxa"/>
            </w:tcMar>
            <w:hideMark/>
          </w:tcPr>
          <w:p w14:paraId="6C440AF6" w14:textId="220B4A81" w:rsidR="004A1D7D" w:rsidRPr="00D54166" w:rsidRDefault="004A1D7D" w:rsidP="004A1D7D">
            <w:pPr>
              <w:pStyle w:val="15"/>
              <w:spacing w:afterLines="0" w:after="0" w:line="600" w:lineRule="exact"/>
              <w:ind w:leftChars="0" w:left="0"/>
              <w:jc w:val="center"/>
            </w:pPr>
            <w:r w:rsidRPr="00D54166">
              <w:rPr>
                <w:rFonts w:hint="eastAsia"/>
              </w:rPr>
              <w:t>高</w:t>
            </w:r>
          </w:p>
        </w:tc>
        <w:tc>
          <w:tcPr>
            <w:tcW w:w="3620" w:type="dxa"/>
            <w:shd w:val="clear" w:color="auto" w:fill="auto"/>
            <w:tcMar>
              <w:top w:w="72" w:type="dxa"/>
              <w:left w:w="144" w:type="dxa"/>
              <w:bottom w:w="72" w:type="dxa"/>
              <w:right w:w="144" w:type="dxa"/>
            </w:tcMar>
            <w:hideMark/>
          </w:tcPr>
          <w:p w14:paraId="09655EAE" w14:textId="7F2C4919" w:rsidR="004A1D7D" w:rsidRPr="00D54166" w:rsidRDefault="004A1D7D" w:rsidP="004A1D7D">
            <w:pPr>
              <w:pStyle w:val="15"/>
              <w:spacing w:afterLines="0" w:after="0" w:line="600" w:lineRule="exact"/>
              <w:ind w:leftChars="0" w:left="0"/>
              <w:jc w:val="center"/>
            </w:pPr>
            <w:r w:rsidRPr="00D54166">
              <w:rPr>
                <w:rFonts w:hint="eastAsia"/>
              </w:rPr>
              <w:t>3</w:t>
            </w:r>
          </w:p>
        </w:tc>
      </w:tr>
      <w:tr w:rsidR="004A1D7D" w:rsidRPr="00D54166" w14:paraId="2FF3DFE8" w14:textId="77777777" w:rsidTr="00CE2CBE">
        <w:trPr>
          <w:trHeight w:val="584"/>
          <w:jc w:val="center"/>
        </w:trPr>
        <w:tc>
          <w:tcPr>
            <w:tcW w:w="3180" w:type="dxa"/>
            <w:shd w:val="clear" w:color="auto" w:fill="auto"/>
            <w:tcMar>
              <w:top w:w="72" w:type="dxa"/>
              <w:left w:w="144" w:type="dxa"/>
              <w:bottom w:w="72" w:type="dxa"/>
              <w:right w:w="144" w:type="dxa"/>
            </w:tcMar>
            <w:hideMark/>
          </w:tcPr>
          <w:p w14:paraId="12E2EA82" w14:textId="7084A701" w:rsidR="004A1D7D" w:rsidRPr="00D54166" w:rsidRDefault="004A1D7D" w:rsidP="004A1D7D">
            <w:pPr>
              <w:pStyle w:val="15"/>
              <w:spacing w:afterLines="0" w:after="0" w:line="600" w:lineRule="exact"/>
              <w:ind w:leftChars="0" w:left="0"/>
              <w:jc w:val="center"/>
            </w:pPr>
            <w:r w:rsidRPr="00D54166">
              <w:rPr>
                <w:rFonts w:hint="eastAsia"/>
              </w:rPr>
              <w:t>中</w:t>
            </w:r>
          </w:p>
        </w:tc>
        <w:tc>
          <w:tcPr>
            <w:tcW w:w="3620" w:type="dxa"/>
            <w:shd w:val="clear" w:color="auto" w:fill="auto"/>
            <w:tcMar>
              <w:top w:w="72" w:type="dxa"/>
              <w:left w:w="144" w:type="dxa"/>
              <w:bottom w:w="72" w:type="dxa"/>
              <w:right w:w="144" w:type="dxa"/>
            </w:tcMar>
            <w:hideMark/>
          </w:tcPr>
          <w:p w14:paraId="264B4070" w14:textId="4016FAD8" w:rsidR="004A1D7D" w:rsidRPr="00D54166" w:rsidRDefault="004A1D7D" w:rsidP="004A1D7D">
            <w:pPr>
              <w:pStyle w:val="15"/>
              <w:spacing w:afterLines="0" w:after="0" w:line="600" w:lineRule="exact"/>
              <w:ind w:leftChars="0" w:left="0"/>
              <w:jc w:val="center"/>
            </w:pPr>
            <w:r w:rsidRPr="00D54166">
              <w:rPr>
                <w:rFonts w:hint="eastAsia"/>
              </w:rPr>
              <w:t>2</w:t>
            </w:r>
          </w:p>
        </w:tc>
      </w:tr>
      <w:tr w:rsidR="004A1D7D" w:rsidRPr="00D54166" w14:paraId="64C02923" w14:textId="77777777" w:rsidTr="00CE2CBE">
        <w:trPr>
          <w:trHeight w:val="584"/>
          <w:jc w:val="center"/>
        </w:trPr>
        <w:tc>
          <w:tcPr>
            <w:tcW w:w="3180" w:type="dxa"/>
            <w:shd w:val="clear" w:color="auto" w:fill="auto"/>
            <w:tcMar>
              <w:top w:w="72" w:type="dxa"/>
              <w:left w:w="144" w:type="dxa"/>
              <w:bottom w:w="72" w:type="dxa"/>
              <w:right w:w="144" w:type="dxa"/>
            </w:tcMar>
            <w:hideMark/>
          </w:tcPr>
          <w:p w14:paraId="39E18B3E" w14:textId="7E5B76EA" w:rsidR="004A1D7D" w:rsidRPr="00D54166" w:rsidRDefault="004A1D7D" w:rsidP="004A1D7D">
            <w:pPr>
              <w:pStyle w:val="15"/>
              <w:spacing w:afterLines="0" w:after="0" w:line="600" w:lineRule="exact"/>
              <w:ind w:leftChars="0" w:left="0"/>
              <w:jc w:val="center"/>
            </w:pPr>
            <w:r w:rsidRPr="00D54166">
              <w:rPr>
                <w:rFonts w:hint="eastAsia"/>
              </w:rPr>
              <w:t>低</w:t>
            </w:r>
          </w:p>
        </w:tc>
        <w:tc>
          <w:tcPr>
            <w:tcW w:w="3620" w:type="dxa"/>
            <w:shd w:val="clear" w:color="auto" w:fill="auto"/>
            <w:tcMar>
              <w:top w:w="72" w:type="dxa"/>
              <w:left w:w="144" w:type="dxa"/>
              <w:bottom w:w="72" w:type="dxa"/>
              <w:right w:w="144" w:type="dxa"/>
            </w:tcMar>
            <w:hideMark/>
          </w:tcPr>
          <w:p w14:paraId="1CA799B3" w14:textId="6097C379" w:rsidR="004A1D7D" w:rsidRPr="00D54166" w:rsidRDefault="004A1D7D" w:rsidP="004A1D7D">
            <w:pPr>
              <w:pStyle w:val="15"/>
              <w:spacing w:afterLines="0" w:after="0" w:line="600" w:lineRule="exact"/>
              <w:ind w:leftChars="0" w:left="0"/>
              <w:jc w:val="center"/>
            </w:pPr>
            <w:r w:rsidRPr="00D54166">
              <w:rPr>
                <w:rFonts w:hint="eastAsia"/>
              </w:rPr>
              <w:t>1</w:t>
            </w:r>
          </w:p>
        </w:tc>
      </w:tr>
    </w:tbl>
    <w:p w14:paraId="3AF71E00" w14:textId="77777777" w:rsidR="004E0AD4" w:rsidRPr="00D54166" w:rsidRDefault="004E0AD4" w:rsidP="00C86ED0">
      <w:pPr>
        <w:pStyle w:val="15"/>
        <w:spacing w:afterLines="0" w:after="0" w:line="600" w:lineRule="exact"/>
        <w:ind w:left="280"/>
      </w:pPr>
      <w:r w:rsidRPr="00D54166">
        <w:br w:type="page"/>
      </w:r>
    </w:p>
    <w:p w14:paraId="3546AA43" w14:textId="77777777" w:rsidR="004E0AD4" w:rsidRPr="00D54166" w:rsidRDefault="004E0AD4" w:rsidP="00734C1D">
      <w:pPr>
        <w:pStyle w:val="1"/>
        <w:spacing w:afterLines="0" w:after="0" w:line="600" w:lineRule="exact"/>
        <w:ind w:hanging="280"/>
      </w:pPr>
      <w:bookmarkStart w:id="12" w:name="_Toc128649489"/>
      <w:bookmarkStart w:id="13" w:name="_Hlk128655136"/>
      <w:r w:rsidRPr="00D54166">
        <w:rPr>
          <w:rFonts w:hint="eastAsia"/>
        </w:rPr>
        <w:lastRenderedPageBreak/>
        <w:t>風險處理表</w:t>
      </w:r>
      <w:bookmarkEnd w:id="12"/>
    </w:p>
    <w:p w14:paraId="7132E838" w14:textId="5F55DB6C" w:rsidR="004E2FF9" w:rsidRDefault="00D64635" w:rsidP="00734C1D">
      <w:pPr>
        <w:pStyle w:val="15"/>
        <w:spacing w:afterLines="0" w:after="0" w:line="600" w:lineRule="exact"/>
        <w:ind w:leftChars="0" w:left="0"/>
        <w:jc w:val="center"/>
      </w:pPr>
      <w:r w:rsidRPr="00847B2B">
        <w:rPr>
          <w:rFonts w:hint="eastAsia"/>
          <w:b/>
          <w:kern w:val="2"/>
          <w:sz w:val="40"/>
          <w:szCs w:val="40"/>
        </w:rPr>
        <w:t>新北市立</w:t>
      </w:r>
      <w:proofErr w:type="gramStart"/>
      <w:r w:rsidRPr="00847B2B">
        <w:rPr>
          <w:rFonts w:hint="eastAsia"/>
          <w:b/>
          <w:kern w:val="2"/>
          <w:sz w:val="40"/>
          <w:szCs w:val="40"/>
        </w:rPr>
        <w:t>漳</w:t>
      </w:r>
      <w:proofErr w:type="gramEnd"/>
      <w:r w:rsidRPr="00847B2B">
        <w:rPr>
          <w:rFonts w:hint="eastAsia"/>
          <w:b/>
          <w:kern w:val="2"/>
          <w:sz w:val="40"/>
          <w:szCs w:val="40"/>
        </w:rPr>
        <w:t>和國民中學</w:t>
      </w:r>
      <w:r>
        <w:rPr>
          <w:rFonts w:hint="eastAsia"/>
          <w:b/>
          <w:kern w:val="2"/>
          <w:sz w:val="40"/>
          <w:szCs w:val="40"/>
        </w:rPr>
        <w:t xml:space="preserve"> </w:t>
      </w:r>
      <w:r w:rsidR="004E2FF9" w:rsidRPr="004E2FF9">
        <w:rPr>
          <w:rFonts w:hint="eastAsia"/>
          <w:b/>
          <w:kern w:val="2"/>
          <w:sz w:val="40"/>
          <w:szCs w:val="40"/>
        </w:rPr>
        <w:t>風險處理表</w:t>
      </w:r>
    </w:p>
    <w:p w14:paraId="2D53C37A" w14:textId="50FE5DFE" w:rsidR="004E2FF9" w:rsidRPr="00D54166" w:rsidRDefault="00120B58" w:rsidP="00734C1D">
      <w:pPr>
        <w:pStyle w:val="15"/>
        <w:spacing w:afterLines="0" w:after="0" w:line="600" w:lineRule="exact"/>
        <w:ind w:leftChars="0" w:left="560" w:hangingChars="200" w:hanging="560"/>
      </w:pPr>
      <w:proofErr w:type="gramStart"/>
      <w:r>
        <w:rPr>
          <w:rFonts w:hint="eastAsia"/>
        </w:rPr>
        <w:t>註</w:t>
      </w:r>
      <w:proofErr w:type="gramEnd"/>
      <w:r w:rsidR="004E2FF9" w:rsidRPr="0035175B">
        <w:t>：</w:t>
      </w:r>
      <w:r w:rsidR="004E2FF9">
        <w:rPr>
          <w:rFonts w:hint="eastAsia"/>
        </w:rPr>
        <w:t>僅需針對高風險資產</w:t>
      </w:r>
      <w:r w:rsidR="0060524E">
        <w:rPr>
          <w:rFonts w:hint="eastAsia"/>
        </w:rPr>
        <w:t>(</w:t>
      </w:r>
      <w:r w:rsidR="0060524E">
        <w:rPr>
          <w:rFonts w:hint="eastAsia"/>
        </w:rPr>
        <w:t>處理前風險值</w:t>
      </w:r>
      <w:r w:rsidR="0060524E">
        <w:t>6</w:t>
      </w:r>
      <w:r w:rsidR="0060524E">
        <w:rPr>
          <w:rFonts w:hint="eastAsia"/>
        </w:rPr>
        <w:t>分以上</w:t>
      </w:r>
      <w:r w:rsidR="0060524E">
        <w:rPr>
          <w:rFonts w:hint="eastAsia"/>
        </w:rPr>
        <w:t>)</w:t>
      </w:r>
      <w:r w:rsidR="004E2FF9">
        <w:rPr>
          <w:rFonts w:hint="eastAsia"/>
        </w:rPr>
        <w:t>進行處理</w:t>
      </w:r>
      <w:r w:rsidR="0060524E">
        <w:rPr>
          <w:rFonts w:hint="eastAsia"/>
        </w:rPr>
        <w:t>，</w:t>
      </w:r>
      <w:r w:rsidR="0060524E" w:rsidRPr="004A1D7D">
        <w:rPr>
          <w:rFonts w:hint="eastAsia"/>
        </w:rPr>
        <w:t>若無</w:t>
      </w:r>
      <w:proofErr w:type="gramStart"/>
      <w:r w:rsidR="0060524E" w:rsidRPr="004A1D7D">
        <w:rPr>
          <w:rFonts w:hint="eastAsia"/>
        </w:rPr>
        <w:t>則免填</w:t>
      </w:r>
      <w:proofErr w:type="gramEnd"/>
      <w:r w:rsidR="0060524E" w:rsidRPr="004A1D7D">
        <w:rPr>
          <w:rFonts w:hint="eastAsia"/>
        </w:rPr>
        <w:t>；</w:t>
      </w:r>
      <w:r w:rsidR="0060524E">
        <w:rPr>
          <w:rFonts w:hint="eastAsia"/>
        </w:rPr>
        <w:t>建議處理後風險值控制到</w:t>
      </w:r>
      <w:r w:rsidR="0060524E">
        <w:rPr>
          <w:rFonts w:hint="eastAsia"/>
        </w:rPr>
        <w:t>5</w:t>
      </w:r>
      <w:r w:rsidR="0060524E">
        <w:rPr>
          <w:rFonts w:hint="eastAsia"/>
        </w:rPr>
        <w:t>分以下</w:t>
      </w:r>
      <w:r w:rsidR="0093160B">
        <w:rPr>
          <w:rFonts w:hint="eastAsia"/>
        </w:rPr>
        <w:t>。</w:t>
      </w:r>
      <w:r w:rsidR="005D3D67">
        <w:rPr>
          <w:rFonts w:hint="eastAsia"/>
        </w:rPr>
        <w:t>「資產名稱」至「處理前風險值」七欄內容，請參考</w:t>
      </w:r>
      <w:r w:rsidR="00F62668" w:rsidRPr="00516F73">
        <w:rPr>
          <w:rFonts w:hint="eastAsia"/>
        </w:rPr>
        <w:t>資訊及資通系統資產清冊與風險評估表</w:t>
      </w:r>
      <w:r w:rsidR="005D3D67">
        <w:rPr>
          <w:rFonts w:hint="eastAsia"/>
        </w:rPr>
        <w:t>謄寫。</w:t>
      </w:r>
    </w:p>
    <w:p w14:paraId="22C9B87B" w14:textId="16164403" w:rsidR="004E0AD4" w:rsidRPr="00D54166" w:rsidRDefault="004E0AD4" w:rsidP="00734C1D">
      <w:pPr>
        <w:pStyle w:val="affb"/>
        <w:adjustRightInd w:val="0"/>
        <w:snapToGrid w:val="0"/>
        <w:spacing w:beforeLines="0" w:before="0" w:afterLines="0" w:after="0" w:line="600" w:lineRule="exact"/>
        <w:ind w:leftChars="0" w:left="0" w:firstLineChars="0" w:firstLine="0"/>
        <w:contextualSpacing w:val="0"/>
      </w:pPr>
      <w:r w:rsidRPr="00D54166">
        <w:t>製表日期：</w:t>
      </w:r>
      <w:r w:rsidR="005301AC" w:rsidRPr="00D54166">
        <w:t>○○○</w:t>
      </w:r>
      <w:r w:rsidRPr="00D54166">
        <w:t>年</w:t>
      </w:r>
      <w:r w:rsidR="00B26DC2" w:rsidRPr="00D54166">
        <w:t>○○</w:t>
      </w:r>
      <w:r w:rsidRPr="00D54166">
        <w:t>月</w:t>
      </w:r>
      <w:r w:rsidRPr="00D54166">
        <w:t>○○</w:t>
      </w:r>
      <w:r w:rsidRPr="00D54166">
        <w:t>日</w:t>
      </w:r>
    </w:p>
    <w:tbl>
      <w:tblPr>
        <w:tblStyle w:val="35"/>
        <w:tblW w:w="107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67"/>
        <w:gridCol w:w="993"/>
        <w:gridCol w:w="709"/>
        <w:gridCol w:w="850"/>
        <w:gridCol w:w="1134"/>
        <w:gridCol w:w="851"/>
        <w:gridCol w:w="1275"/>
        <w:gridCol w:w="1418"/>
        <w:gridCol w:w="850"/>
        <w:gridCol w:w="1276"/>
        <w:gridCol w:w="851"/>
      </w:tblGrid>
      <w:tr w:rsidR="00D54166" w:rsidRPr="00B129F7" w14:paraId="7F7D6498" w14:textId="77777777" w:rsidTr="00CE2CBE">
        <w:trPr>
          <w:tblHeader/>
          <w:jc w:val="center"/>
        </w:trPr>
        <w:tc>
          <w:tcPr>
            <w:tcW w:w="567" w:type="dxa"/>
            <w:vAlign w:val="center"/>
          </w:tcPr>
          <w:bookmarkEnd w:id="13"/>
          <w:p w14:paraId="2FB703D4"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r w:rsidRPr="00B129F7">
              <w:rPr>
                <w:rFonts w:ascii="Times New Roman" w:eastAsia="標楷體" w:hAnsi="Times New Roman"/>
              </w:rPr>
              <w:t>項次</w:t>
            </w:r>
          </w:p>
        </w:tc>
        <w:tc>
          <w:tcPr>
            <w:tcW w:w="993" w:type="dxa"/>
            <w:vAlign w:val="center"/>
          </w:tcPr>
          <w:p w14:paraId="1B1A97E3" w14:textId="77777777" w:rsidR="004E0AD4" w:rsidRPr="00B129F7" w:rsidRDefault="004E0AD4" w:rsidP="00CE2CBE">
            <w:pPr>
              <w:adjustRightInd w:val="0"/>
              <w:snapToGrid w:val="0"/>
              <w:spacing w:beforeLines="0" w:before="0" w:afterLines="0" w:after="0" w:line="600" w:lineRule="exact"/>
              <w:ind w:left="17" w:hangingChars="7" w:hanging="17"/>
              <w:jc w:val="center"/>
              <w:rPr>
                <w:rFonts w:ascii="Times New Roman" w:eastAsia="標楷體" w:hAnsi="Times New Roman"/>
              </w:rPr>
            </w:pPr>
            <w:r w:rsidRPr="00B129F7">
              <w:rPr>
                <w:rFonts w:ascii="Times New Roman" w:eastAsia="標楷體" w:hAnsi="Times New Roman"/>
              </w:rPr>
              <w:t>資產名稱</w:t>
            </w:r>
          </w:p>
        </w:tc>
        <w:tc>
          <w:tcPr>
            <w:tcW w:w="709" w:type="dxa"/>
            <w:vAlign w:val="center"/>
          </w:tcPr>
          <w:p w14:paraId="664197F5" w14:textId="47ABF054" w:rsidR="004E0AD4" w:rsidRPr="00B129F7" w:rsidRDefault="005D3D67" w:rsidP="00CE2CBE">
            <w:pPr>
              <w:adjustRightInd w:val="0"/>
              <w:snapToGrid w:val="0"/>
              <w:spacing w:beforeLines="0" w:before="0" w:afterLines="0" w:after="0" w:line="600" w:lineRule="exact"/>
              <w:ind w:left="17" w:hangingChars="7" w:hanging="17"/>
              <w:jc w:val="center"/>
              <w:rPr>
                <w:rFonts w:ascii="Times New Roman" w:eastAsia="標楷體" w:hAnsi="Times New Roman"/>
              </w:rPr>
            </w:pPr>
            <w:r w:rsidRPr="00B129F7">
              <w:rPr>
                <w:rFonts w:ascii="Times New Roman" w:eastAsia="標楷體" w:hAnsi="Times New Roman" w:hint="eastAsia"/>
              </w:rPr>
              <w:t>資產大類</w:t>
            </w:r>
          </w:p>
        </w:tc>
        <w:tc>
          <w:tcPr>
            <w:tcW w:w="850" w:type="dxa"/>
            <w:vAlign w:val="center"/>
          </w:tcPr>
          <w:p w14:paraId="7D6F908E" w14:textId="77777777" w:rsidR="004E0AD4" w:rsidRPr="00B129F7" w:rsidRDefault="004E0AD4" w:rsidP="00CE2CBE">
            <w:pPr>
              <w:adjustRightInd w:val="0"/>
              <w:snapToGrid w:val="0"/>
              <w:spacing w:beforeLines="0" w:before="0" w:afterLines="0" w:after="0" w:line="600" w:lineRule="exact"/>
              <w:ind w:left="17" w:hangingChars="7" w:hanging="17"/>
              <w:jc w:val="center"/>
              <w:rPr>
                <w:rFonts w:ascii="Times New Roman" w:eastAsia="標楷體" w:hAnsi="Times New Roman"/>
              </w:rPr>
            </w:pPr>
            <w:r w:rsidRPr="00B129F7">
              <w:rPr>
                <w:rFonts w:ascii="Times New Roman" w:eastAsia="標楷體" w:hAnsi="Times New Roman"/>
              </w:rPr>
              <w:t>擁有者</w:t>
            </w:r>
            <w:r w:rsidRPr="00B129F7">
              <w:rPr>
                <w:rFonts w:ascii="Times New Roman" w:eastAsia="標楷體" w:hAnsi="Times New Roman"/>
              </w:rPr>
              <w:t>/</w:t>
            </w:r>
          </w:p>
          <w:p w14:paraId="3C098FC5" w14:textId="77777777" w:rsidR="004E0AD4" w:rsidRPr="00B129F7" w:rsidRDefault="004E0AD4" w:rsidP="00CE2CBE">
            <w:pPr>
              <w:adjustRightInd w:val="0"/>
              <w:snapToGrid w:val="0"/>
              <w:spacing w:beforeLines="0" w:before="0" w:afterLines="0" w:after="0" w:line="600" w:lineRule="exact"/>
              <w:ind w:left="17" w:hangingChars="7" w:hanging="17"/>
              <w:jc w:val="center"/>
              <w:rPr>
                <w:rFonts w:ascii="Times New Roman" w:eastAsia="標楷體" w:hAnsi="Times New Roman"/>
              </w:rPr>
            </w:pPr>
            <w:r w:rsidRPr="00B129F7">
              <w:rPr>
                <w:rFonts w:ascii="Times New Roman" w:eastAsia="標楷體" w:hAnsi="Times New Roman"/>
              </w:rPr>
              <w:t>職稱</w:t>
            </w:r>
          </w:p>
        </w:tc>
        <w:tc>
          <w:tcPr>
            <w:tcW w:w="1134" w:type="dxa"/>
            <w:vAlign w:val="center"/>
          </w:tcPr>
          <w:p w14:paraId="55DD5FE4" w14:textId="77777777" w:rsidR="004E0AD4" w:rsidRPr="00B129F7" w:rsidRDefault="004E0AD4" w:rsidP="00CE2CBE">
            <w:pPr>
              <w:adjustRightInd w:val="0"/>
              <w:snapToGrid w:val="0"/>
              <w:spacing w:beforeLines="0" w:before="0" w:afterLines="0" w:after="0" w:line="600" w:lineRule="exact"/>
              <w:ind w:left="17" w:hangingChars="7" w:hanging="17"/>
              <w:jc w:val="center"/>
              <w:rPr>
                <w:rFonts w:ascii="Times New Roman" w:eastAsia="標楷體" w:hAnsi="Times New Roman"/>
              </w:rPr>
            </w:pPr>
            <w:r w:rsidRPr="00B129F7">
              <w:rPr>
                <w:rFonts w:ascii="Times New Roman" w:eastAsia="標楷體" w:hAnsi="Times New Roman" w:hint="eastAsia"/>
              </w:rPr>
              <w:t>資訊資產價值</w:t>
            </w:r>
            <w:r w:rsidRPr="00B129F7">
              <w:rPr>
                <w:rFonts w:ascii="Times New Roman" w:eastAsia="標楷體" w:hAnsi="Times New Roman" w:hint="eastAsia"/>
              </w:rPr>
              <w:t>(T)</w:t>
            </w:r>
          </w:p>
          <w:p w14:paraId="28B49A2D" w14:textId="77777777" w:rsidR="004E0AD4" w:rsidRPr="00B129F7" w:rsidRDefault="004E0AD4" w:rsidP="00CE2CBE">
            <w:pPr>
              <w:adjustRightInd w:val="0"/>
              <w:snapToGrid w:val="0"/>
              <w:spacing w:beforeLines="0" w:before="0" w:afterLines="0" w:after="0" w:line="600" w:lineRule="exact"/>
              <w:ind w:left="17" w:hangingChars="7" w:hanging="17"/>
              <w:jc w:val="center"/>
              <w:rPr>
                <w:rFonts w:ascii="Times New Roman" w:eastAsia="標楷體" w:hAnsi="Times New Roman"/>
              </w:rPr>
            </w:pPr>
            <w:r w:rsidRPr="00B129F7">
              <w:rPr>
                <w:rFonts w:ascii="Times New Roman" w:eastAsia="標楷體" w:hAnsi="Times New Roman" w:hint="eastAsia"/>
              </w:rPr>
              <w:t>(C,I,A</w:t>
            </w:r>
            <w:r w:rsidRPr="00B129F7">
              <w:rPr>
                <w:rFonts w:ascii="Times New Roman" w:eastAsia="標楷體" w:hAnsi="Times New Roman" w:hint="eastAsia"/>
              </w:rPr>
              <w:t>取最大值</w:t>
            </w:r>
            <w:r w:rsidRPr="00B129F7">
              <w:rPr>
                <w:rFonts w:ascii="Times New Roman" w:eastAsia="標楷體" w:hAnsi="Times New Roman" w:hint="eastAsia"/>
              </w:rPr>
              <w:t>)</w:t>
            </w:r>
          </w:p>
        </w:tc>
        <w:tc>
          <w:tcPr>
            <w:tcW w:w="851" w:type="dxa"/>
            <w:vAlign w:val="center"/>
          </w:tcPr>
          <w:p w14:paraId="338B7CDA" w14:textId="77777777" w:rsidR="004E0AD4" w:rsidRPr="00B129F7" w:rsidRDefault="004E0AD4" w:rsidP="00CE2CBE">
            <w:pPr>
              <w:adjustRightInd w:val="0"/>
              <w:snapToGrid w:val="0"/>
              <w:spacing w:beforeLines="0" w:before="0" w:afterLines="0" w:after="0" w:line="600" w:lineRule="exact"/>
              <w:ind w:left="17" w:hangingChars="7" w:hanging="17"/>
              <w:jc w:val="center"/>
              <w:rPr>
                <w:rFonts w:ascii="Times New Roman" w:eastAsia="標楷體" w:hAnsi="Times New Roman"/>
              </w:rPr>
            </w:pPr>
            <w:r w:rsidRPr="00B129F7">
              <w:rPr>
                <w:rFonts w:ascii="Times New Roman" w:eastAsia="標楷體" w:hAnsi="Times New Roman" w:hint="eastAsia"/>
              </w:rPr>
              <w:t>潛在風險事件</w:t>
            </w:r>
          </w:p>
        </w:tc>
        <w:tc>
          <w:tcPr>
            <w:tcW w:w="1275" w:type="dxa"/>
            <w:vAlign w:val="center"/>
          </w:tcPr>
          <w:p w14:paraId="09417C22" w14:textId="77777777" w:rsidR="004E0AD4" w:rsidRPr="00B129F7" w:rsidRDefault="004E0AD4" w:rsidP="00CE2CBE">
            <w:pPr>
              <w:adjustRightInd w:val="0"/>
              <w:snapToGrid w:val="0"/>
              <w:spacing w:beforeLines="0" w:before="0" w:afterLines="0" w:after="0" w:line="600" w:lineRule="exact"/>
              <w:ind w:left="17" w:hangingChars="7" w:hanging="17"/>
              <w:jc w:val="center"/>
              <w:rPr>
                <w:rFonts w:ascii="Times New Roman" w:eastAsia="標楷體" w:hAnsi="Times New Roman"/>
              </w:rPr>
            </w:pPr>
            <w:r w:rsidRPr="00B129F7">
              <w:rPr>
                <w:rFonts w:ascii="Times New Roman" w:eastAsia="標楷體" w:hAnsi="Times New Roman" w:hint="eastAsia"/>
              </w:rPr>
              <w:t>處理前風險發生可能性</w:t>
            </w:r>
            <w:r w:rsidRPr="00B129F7">
              <w:rPr>
                <w:rFonts w:ascii="Times New Roman" w:eastAsia="標楷體" w:hAnsi="Times New Roman"/>
              </w:rPr>
              <w:br/>
              <w:t>(V)</w:t>
            </w:r>
          </w:p>
        </w:tc>
        <w:tc>
          <w:tcPr>
            <w:tcW w:w="1418" w:type="dxa"/>
            <w:vAlign w:val="center"/>
          </w:tcPr>
          <w:p w14:paraId="3043DC06" w14:textId="77777777" w:rsidR="004E0AD4" w:rsidRPr="00B129F7" w:rsidRDefault="004E0AD4" w:rsidP="00CE2CBE">
            <w:pPr>
              <w:adjustRightInd w:val="0"/>
              <w:snapToGrid w:val="0"/>
              <w:spacing w:beforeLines="0" w:before="0" w:afterLines="0" w:after="0" w:line="600" w:lineRule="exact"/>
              <w:ind w:left="17" w:hangingChars="7" w:hanging="17"/>
              <w:jc w:val="center"/>
              <w:rPr>
                <w:rFonts w:ascii="Times New Roman" w:eastAsia="標楷體" w:hAnsi="Times New Roman"/>
              </w:rPr>
            </w:pPr>
            <w:r w:rsidRPr="00B129F7">
              <w:rPr>
                <w:rFonts w:ascii="Times New Roman" w:eastAsia="標楷體" w:hAnsi="Times New Roman" w:hint="eastAsia"/>
              </w:rPr>
              <w:t>處理前</w:t>
            </w:r>
            <w:r w:rsidRPr="00B129F7">
              <w:rPr>
                <w:rFonts w:ascii="Times New Roman" w:eastAsia="標楷體" w:hAnsi="Times New Roman"/>
              </w:rPr>
              <w:t>風險值</w:t>
            </w:r>
          </w:p>
          <w:p w14:paraId="365CAA72" w14:textId="77777777" w:rsidR="004E0AD4" w:rsidRPr="00B129F7" w:rsidRDefault="004E0AD4" w:rsidP="00CE2CBE">
            <w:pPr>
              <w:adjustRightInd w:val="0"/>
              <w:snapToGrid w:val="0"/>
              <w:spacing w:beforeLines="0" w:before="0" w:afterLines="0" w:after="0" w:line="600" w:lineRule="exact"/>
              <w:ind w:left="17" w:hangingChars="7" w:hanging="17"/>
              <w:jc w:val="center"/>
              <w:rPr>
                <w:rFonts w:ascii="Times New Roman" w:eastAsia="標楷體" w:hAnsi="Times New Roman"/>
              </w:rPr>
            </w:pPr>
            <w:r w:rsidRPr="00B129F7">
              <w:rPr>
                <w:rFonts w:ascii="Times New Roman" w:eastAsia="標楷體" w:hAnsi="Times New Roman"/>
              </w:rPr>
              <w:t>(T*V)</w:t>
            </w:r>
          </w:p>
        </w:tc>
        <w:tc>
          <w:tcPr>
            <w:tcW w:w="850" w:type="dxa"/>
            <w:vAlign w:val="center"/>
          </w:tcPr>
          <w:p w14:paraId="1C03B035" w14:textId="77777777" w:rsidR="004E0AD4" w:rsidRPr="00B129F7" w:rsidRDefault="004E0AD4" w:rsidP="00CE2CBE">
            <w:pPr>
              <w:adjustRightInd w:val="0"/>
              <w:snapToGrid w:val="0"/>
              <w:spacing w:beforeLines="0" w:before="0" w:afterLines="0" w:after="0" w:line="600" w:lineRule="exact"/>
              <w:ind w:left="17" w:hangingChars="7" w:hanging="17"/>
              <w:jc w:val="center"/>
              <w:rPr>
                <w:rFonts w:ascii="Times New Roman" w:eastAsia="標楷體" w:hAnsi="Times New Roman"/>
              </w:rPr>
            </w:pPr>
            <w:r w:rsidRPr="00B129F7">
              <w:rPr>
                <w:rFonts w:ascii="Times New Roman" w:eastAsia="標楷體" w:hAnsi="Times New Roman" w:hint="eastAsia"/>
              </w:rPr>
              <w:t>新增控制措施</w:t>
            </w:r>
          </w:p>
        </w:tc>
        <w:tc>
          <w:tcPr>
            <w:tcW w:w="1276" w:type="dxa"/>
            <w:vAlign w:val="center"/>
          </w:tcPr>
          <w:p w14:paraId="548B9E18" w14:textId="77777777" w:rsidR="004E0AD4" w:rsidRPr="00B129F7" w:rsidRDefault="004E0AD4" w:rsidP="00CE2CBE">
            <w:pPr>
              <w:adjustRightInd w:val="0"/>
              <w:snapToGrid w:val="0"/>
              <w:spacing w:beforeLines="0" w:before="0" w:afterLines="0" w:after="0" w:line="600" w:lineRule="exact"/>
              <w:ind w:firstLineChars="59" w:firstLine="142"/>
              <w:jc w:val="center"/>
              <w:rPr>
                <w:rFonts w:ascii="Times New Roman" w:eastAsia="標楷體" w:hAnsi="Times New Roman"/>
              </w:rPr>
            </w:pPr>
            <w:r w:rsidRPr="00B129F7">
              <w:rPr>
                <w:rFonts w:ascii="Times New Roman" w:eastAsia="標楷體" w:hAnsi="Times New Roman" w:hint="eastAsia"/>
              </w:rPr>
              <w:t>處理後風險發生可能性</w:t>
            </w:r>
            <w:r w:rsidRPr="00B129F7">
              <w:rPr>
                <w:rFonts w:ascii="Times New Roman" w:eastAsia="標楷體" w:hAnsi="Times New Roman"/>
              </w:rPr>
              <w:br/>
              <w:t>(V)</w:t>
            </w:r>
          </w:p>
        </w:tc>
        <w:tc>
          <w:tcPr>
            <w:tcW w:w="851" w:type="dxa"/>
            <w:vAlign w:val="center"/>
          </w:tcPr>
          <w:p w14:paraId="0B3CEB71" w14:textId="77777777" w:rsidR="004E0AD4" w:rsidRPr="00B129F7" w:rsidRDefault="004E0AD4" w:rsidP="00CE2CBE">
            <w:pPr>
              <w:adjustRightInd w:val="0"/>
              <w:snapToGrid w:val="0"/>
              <w:spacing w:beforeLines="0" w:before="0" w:afterLines="0" w:after="0" w:line="600" w:lineRule="exact"/>
              <w:ind w:left="5" w:hangingChars="2" w:hanging="5"/>
              <w:jc w:val="center"/>
              <w:rPr>
                <w:rFonts w:ascii="Times New Roman" w:eastAsia="標楷體" w:hAnsi="Times New Roman"/>
              </w:rPr>
            </w:pPr>
            <w:r w:rsidRPr="00B129F7">
              <w:rPr>
                <w:rFonts w:ascii="Times New Roman" w:eastAsia="標楷體" w:hAnsi="Times New Roman" w:hint="eastAsia"/>
              </w:rPr>
              <w:t>處理後</w:t>
            </w:r>
            <w:r w:rsidRPr="00B129F7">
              <w:rPr>
                <w:rFonts w:ascii="Times New Roman" w:eastAsia="標楷體" w:hAnsi="Times New Roman"/>
              </w:rPr>
              <w:t>風險值</w:t>
            </w:r>
          </w:p>
          <w:p w14:paraId="3B211708" w14:textId="77777777" w:rsidR="004E0AD4" w:rsidRPr="00B129F7" w:rsidRDefault="004E0AD4" w:rsidP="00CE2CBE">
            <w:pPr>
              <w:adjustRightInd w:val="0"/>
              <w:snapToGrid w:val="0"/>
              <w:spacing w:beforeLines="0" w:before="0" w:afterLines="0" w:after="0" w:line="600" w:lineRule="exact"/>
              <w:ind w:left="2" w:hangingChars="1" w:hanging="2"/>
              <w:jc w:val="center"/>
              <w:rPr>
                <w:rFonts w:ascii="Times New Roman" w:eastAsia="標楷體" w:hAnsi="Times New Roman"/>
              </w:rPr>
            </w:pPr>
            <w:r w:rsidRPr="00B129F7">
              <w:rPr>
                <w:rFonts w:ascii="Times New Roman" w:eastAsia="標楷體" w:hAnsi="Times New Roman"/>
              </w:rPr>
              <w:t>(T*V)</w:t>
            </w:r>
          </w:p>
        </w:tc>
      </w:tr>
      <w:tr w:rsidR="00D54166" w:rsidRPr="00B129F7" w14:paraId="5F12B765" w14:textId="77777777" w:rsidTr="00CE2CBE">
        <w:trPr>
          <w:jc w:val="center"/>
        </w:trPr>
        <w:tc>
          <w:tcPr>
            <w:tcW w:w="567" w:type="dxa"/>
            <w:vAlign w:val="center"/>
          </w:tcPr>
          <w:p w14:paraId="0889217E" w14:textId="7E19E12F" w:rsidR="004E0AD4" w:rsidRPr="00B129F7" w:rsidRDefault="00E902C9" w:rsidP="00CE2CBE">
            <w:pPr>
              <w:adjustRightInd w:val="0"/>
              <w:snapToGrid w:val="0"/>
              <w:spacing w:beforeLines="0" w:before="0" w:afterLines="0" w:after="0" w:line="600" w:lineRule="exact"/>
              <w:jc w:val="center"/>
              <w:rPr>
                <w:rFonts w:ascii="Times New Roman" w:eastAsia="標楷體" w:hAnsi="Times New Roman"/>
              </w:rPr>
            </w:pPr>
            <w:r>
              <w:rPr>
                <w:rFonts w:ascii="Times New Roman" w:eastAsia="標楷體" w:hAnsi="Times New Roman" w:hint="eastAsia"/>
              </w:rPr>
              <w:t>1.</w:t>
            </w:r>
          </w:p>
        </w:tc>
        <w:tc>
          <w:tcPr>
            <w:tcW w:w="993" w:type="dxa"/>
            <w:vAlign w:val="center"/>
          </w:tcPr>
          <w:p w14:paraId="0FD6A56F"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szCs w:val="24"/>
              </w:rPr>
            </w:pPr>
          </w:p>
        </w:tc>
        <w:tc>
          <w:tcPr>
            <w:tcW w:w="709" w:type="dxa"/>
            <w:vAlign w:val="center"/>
          </w:tcPr>
          <w:p w14:paraId="389551D1"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szCs w:val="24"/>
              </w:rPr>
            </w:pPr>
          </w:p>
        </w:tc>
        <w:tc>
          <w:tcPr>
            <w:tcW w:w="850" w:type="dxa"/>
            <w:vAlign w:val="center"/>
          </w:tcPr>
          <w:p w14:paraId="53708522"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szCs w:val="24"/>
              </w:rPr>
            </w:pPr>
          </w:p>
        </w:tc>
        <w:tc>
          <w:tcPr>
            <w:tcW w:w="1134" w:type="dxa"/>
            <w:vAlign w:val="center"/>
          </w:tcPr>
          <w:p w14:paraId="1EB04AC3" w14:textId="77777777" w:rsidR="004E0AD4" w:rsidRPr="00B129F7" w:rsidRDefault="004E0AD4" w:rsidP="00CE2CBE">
            <w:pPr>
              <w:adjustRightInd w:val="0"/>
              <w:snapToGrid w:val="0"/>
              <w:spacing w:beforeLines="0" w:before="0" w:afterLines="0" w:after="0" w:line="600" w:lineRule="exact"/>
              <w:ind w:firstLine="560"/>
              <w:jc w:val="center"/>
              <w:rPr>
                <w:rFonts w:ascii="Times New Roman" w:eastAsia="標楷體" w:hAnsi="Times New Roman"/>
              </w:rPr>
            </w:pPr>
          </w:p>
        </w:tc>
        <w:tc>
          <w:tcPr>
            <w:tcW w:w="851" w:type="dxa"/>
            <w:vAlign w:val="center"/>
          </w:tcPr>
          <w:p w14:paraId="6C30D369"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p>
        </w:tc>
        <w:tc>
          <w:tcPr>
            <w:tcW w:w="1275" w:type="dxa"/>
            <w:vAlign w:val="center"/>
          </w:tcPr>
          <w:p w14:paraId="282B424E"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p>
        </w:tc>
        <w:tc>
          <w:tcPr>
            <w:tcW w:w="1418" w:type="dxa"/>
            <w:vAlign w:val="center"/>
          </w:tcPr>
          <w:p w14:paraId="1E9B7830"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p>
        </w:tc>
        <w:tc>
          <w:tcPr>
            <w:tcW w:w="850" w:type="dxa"/>
            <w:vAlign w:val="center"/>
          </w:tcPr>
          <w:p w14:paraId="4D5E98B6"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p>
        </w:tc>
        <w:tc>
          <w:tcPr>
            <w:tcW w:w="1276" w:type="dxa"/>
            <w:vAlign w:val="center"/>
          </w:tcPr>
          <w:p w14:paraId="41155EB3"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p>
        </w:tc>
        <w:tc>
          <w:tcPr>
            <w:tcW w:w="851" w:type="dxa"/>
            <w:vAlign w:val="center"/>
          </w:tcPr>
          <w:p w14:paraId="6BDED809"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p>
        </w:tc>
      </w:tr>
      <w:tr w:rsidR="00D54166" w:rsidRPr="00B129F7" w14:paraId="50A5283D" w14:textId="77777777" w:rsidTr="00CE2CBE">
        <w:trPr>
          <w:jc w:val="center"/>
        </w:trPr>
        <w:tc>
          <w:tcPr>
            <w:tcW w:w="567" w:type="dxa"/>
            <w:vAlign w:val="center"/>
          </w:tcPr>
          <w:p w14:paraId="6C128DB5" w14:textId="64A73D9C" w:rsidR="004E0AD4" w:rsidRPr="00B129F7" w:rsidRDefault="00E902C9" w:rsidP="00CE2CBE">
            <w:pPr>
              <w:adjustRightInd w:val="0"/>
              <w:snapToGrid w:val="0"/>
              <w:spacing w:beforeLines="0" w:before="0" w:afterLines="0" w:after="0" w:line="600" w:lineRule="exact"/>
              <w:jc w:val="center"/>
              <w:rPr>
                <w:rFonts w:ascii="Times New Roman" w:eastAsia="標楷體" w:hAnsi="Times New Roman"/>
              </w:rPr>
            </w:pPr>
            <w:r>
              <w:rPr>
                <w:rFonts w:ascii="Times New Roman" w:eastAsia="標楷體" w:hAnsi="Times New Roman" w:hint="eastAsia"/>
              </w:rPr>
              <w:t>2.</w:t>
            </w:r>
          </w:p>
        </w:tc>
        <w:tc>
          <w:tcPr>
            <w:tcW w:w="993" w:type="dxa"/>
            <w:vAlign w:val="center"/>
          </w:tcPr>
          <w:p w14:paraId="1ED347CD"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szCs w:val="24"/>
              </w:rPr>
            </w:pPr>
          </w:p>
        </w:tc>
        <w:tc>
          <w:tcPr>
            <w:tcW w:w="709" w:type="dxa"/>
            <w:vAlign w:val="center"/>
          </w:tcPr>
          <w:p w14:paraId="2A763E71"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szCs w:val="24"/>
              </w:rPr>
            </w:pPr>
          </w:p>
        </w:tc>
        <w:tc>
          <w:tcPr>
            <w:tcW w:w="850" w:type="dxa"/>
            <w:vAlign w:val="center"/>
          </w:tcPr>
          <w:p w14:paraId="15464D05"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szCs w:val="24"/>
              </w:rPr>
            </w:pPr>
          </w:p>
        </w:tc>
        <w:tc>
          <w:tcPr>
            <w:tcW w:w="1134" w:type="dxa"/>
            <w:vAlign w:val="center"/>
          </w:tcPr>
          <w:p w14:paraId="450575BC" w14:textId="77777777" w:rsidR="004E0AD4" w:rsidRPr="00B129F7" w:rsidRDefault="004E0AD4" w:rsidP="00CE2CBE">
            <w:pPr>
              <w:adjustRightInd w:val="0"/>
              <w:snapToGrid w:val="0"/>
              <w:spacing w:beforeLines="0" w:before="0" w:afterLines="0" w:after="0" w:line="600" w:lineRule="exact"/>
              <w:ind w:firstLine="560"/>
              <w:jc w:val="center"/>
              <w:rPr>
                <w:rFonts w:ascii="Times New Roman" w:eastAsia="標楷體" w:hAnsi="Times New Roman"/>
              </w:rPr>
            </w:pPr>
          </w:p>
        </w:tc>
        <w:tc>
          <w:tcPr>
            <w:tcW w:w="851" w:type="dxa"/>
            <w:vAlign w:val="center"/>
          </w:tcPr>
          <w:p w14:paraId="7D827A9F"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p>
        </w:tc>
        <w:tc>
          <w:tcPr>
            <w:tcW w:w="1275" w:type="dxa"/>
            <w:vAlign w:val="center"/>
          </w:tcPr>
          <w:p w14:paraId="11A710FD"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p>
        </w:tc>
        <w:tc>
          <w:tcPr>
            <w:tcW w:w="1418" w:type="dxa"/>
            <w:vAlign w:val="center"/>
          </w:tcPr>
          <w:p w14:paraId="51436AB0"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p>
        </w:tc>
        <w:tc>
          <w:tcPr>
            <w:tcW w:w="850" w:type="dxa"/>
            <w:vAlign w:val="center"/>
          </w:tcPr>
          <w:p w14:paraId="2260C54B"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p>
        </w:tc>
        <w:tc>
          <w:tcPr>
            <w:tcW w:w="1276" w:type="dxa"/>
            <w:vAlign w:val="center"/>
          </w:tcPr>
          <w:p w14:paraId="757DA28A"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p>
        </w:tc>
        <w:tc>
          <w:tcPr>
            <w:tcW w:w="851" w:type="dxa"/>
            <w:vAlign w:val="center"/>
          </w:tcPr>
          <w:p w14:paraId="6FD16F3B" w14:textId="77777777" w:rsidR="004E0AD4" w:rsidRPr="00B129F7" w:rsidRDefault="004E0AD4" w:rsidP="00CE2CBE">
            <w:pPr>
              <w:adjustRightInd w:val="0"/>
              <w:snapToGrid w:val="0"/>
              <w:spacing w:beforeLines="0" w:before="0" w:afterLines="0" w:after="0" w:line="600" w:lineRule="exact"/>
              <w:jc w:val="center"/>
              <w:rPr>
                <w:rFonts w:ascii="Times New Roman" w:eastAsia="標楷體" w:hAnsi="Times New Roman"/>
              </w:rPr>
            </w:pPr>
          </w:p>
        </w:tc>
      </w:tr>
      <w:tr w:rsidR="004E2FF9" w:rsidRPr="00B129F7" w14:paraId="1143A0C7" w14:textId="77777777" w:rsidTr="00CE2CBE">
        <w:trPr>
          <w:jc w:val="center"/>
        </w:trPr>
        <w:tc>
          <w:tcPr>
            <w:tcW w:w="567" w:type="dxa"/>
            <w:vAlign w:val="center"/>
          </w:tcPr>
          <w:p w14:paraId="5B21860B" w14:textId="5EE65497" w:rsidR="004E2FF9" w:rsidRPr="00B129F7" w:rsidRDefault="00E902C9" w:rsidP="00CE2CBE">
            <w:pPr>
              <w:adjustRightInd w:val="0"/>
              <w:snapToGrid w:val="0"/>
              <w:spacing w:beforeLines="0" w:before="0" w:afterLines="0" w:after="0" w:line="600" w:lineRule="exact"/>
              <w:jc w:val="center"/>
              <w:rPr>
                <w:rFonts w:ascii="Times New Roman" w:eastAsia="標楷體" w:hAnsi="Times New Roman"/>
              </w:rPr>
            </w:pPr>
            <w:r>
              <w:rPr>
                <w:rFonts w:ascii="Times New Roman" w:eastAsia="標楷體" w:hAnsi="Times New Roman" w:hint="eastAsia"/>
              </w:rPr>
              <w:t>3.</w:t>
            </w:r>
          </w:p>
        </w:tc>
        <w:tc>
          <w:tcPr>
            <w:tcW w:w="993" w:type="dxa"/>
            <w:vAlign w:val="center"/>
          </w:tcPr>
          <w:p w14:paraId="30203D59" w14:textId="77777777" w:rsidR="004E2FF9" w:rsidRPr="00B129F7" w:rsidRDefault="004E2FF9" w:rsidP="00CE2CBE">
            <w:pPr>
              <w:adjustRightInd w:val="0"/>
              <w:snapToGrid w:val="0"/>
              <w:spacing w:beforeLines="0" w:before="0" w:afterLines="0" w:after="0" w:line="600" w:lineRule="exact"/>
              <w:jc w:val="center"/>
              <w:rPr>
                <w:rFonts w:ascii="Times New Roman" w:eastAsia="標楷體" w:hAnsi="Times New Roman"/>
                <w:szCs w:val="24"/>
              </w:rPr>
            </w:pPr>
          </w:p>
        </w:tc>
        <w:tc>
          <w:tcPr>
            <w:tcW w:w="709" w:type="dxa"/>
            <w:vAlign w:val="center"/>
          </w:tcPr>
          <w:p w14:paraId="5FDE41A4" w14:textId="77777777" w:rsidR="004E2FF9" w:rsidRPr="00B129F7" w:rsidRDefault="004E2FF9" w:rsidP="00CE2CBE">
            <w:pPr>
              <w:adjustRightInd w:val="0"/>
              <w:snapToGrid w:val="0"/>
              <w:spacing w:beforeLines="0" w:before="0" w:afterLines="0" w:after="0" w:line="600" w:lineRule="exact"/>
              <w:jc w:val="center"/>
              <w:rPr>
                <w:rFonts w:ascii="Times New Roman" w:eastAsia="標楷體" w:hAnsi="Times New Roman"/>
                <w:szCs w:val="24"/>
              </w:rPr>
            </w:pPr>
          </w:p>
        </w:tc>
        <w:tc>
          <w:tcPr>
            <w:tcW w:w="850" w:type="dxa"/>
            <w:vAlign w:val="center"/>
          </w:tcPr>
          <w:p w14:paraId="6C892743" w14:textId="77777777" w:rsidR="004E2FF9" w:rsidRPr="00B129F7" w:rsidRDefault="004E2FF9" w:rsidP="00CE2CBE">
            <w:pPr>
              <w:adjustRightInd w:val="0"/>
              <w:snapToGrid w:val="0"/>
              <w:spacing w:beforeLines="0" w:before="0" w:afterLines="0" w:after="0" w:line="600" w:lineRule="exact"/>
              <w:jc w:val="center"/>
              <w:rPr>
                <w:rFonts w:ascii="Times New Roman" w:eastAsia="標楷體" w:hAnsi="Times New Roman"/>
                <w:szCs w:val="24"/>
              </w:rPr>
            </w:pPr>
          </w:p>
        </w:tc>
        <w:tc>
          <w:tcPr>
            <w:tcW w:w="1134" w:type="dxa"/>
            <w:vAlign w:val="center"/>
          </w:tcPr>
          <w:p w14:paraId="64B42AC0" w14:textId="77777777" w:rsidR="004E2FF9" w:rsidRPr="00B129F7" w:rsidRDefault="004E2FF9" w:rsidP="00CE2CBE">
            <w:pPr>
              <w:adjustRightInd w:val="0"/>
              <w:snapToGrid w:val="0"/>
              <w:spacing w:beforeLines="0" w:before="0" w:afterLines="0" w:after="0" w:line="600" w:lineRule="exact"/>
              <w:ind w:firstLine="560"/>
              <w:jc w:val="center"/>
              <w:rPr>
                <w:rFonts w:ascii="Times New Roman" w:eastAsia="標楷體" w:hAnsi="Times New Roman"/>
              </w:rPr>
            </w:pPr>
          </w:p>
        </w:tc>
        <w:tc>
          <w:tcPr>
            <w:tcW w:w="851" w:type="dxa"/>
            <w:vAlign w:val="center"/>
          </w:tcPr>
          <w:p w14:paraId="6ED8F9DD" w14:textId="77777777" w:rsidR="004E2FF9" w:rsidRPr="00B129F7" w:rsidRDefault="004E2FF9" w:rsidP="00CE2CBE">
            <w:pPr>
              <w:adjustRightInd w:val="0"/>
              <w:snapToGrid w:val="0"/>
              <w:spacing w:beforeLines="0" w:before="0" w:afterLines="0" w:after="0" w:line="600" w:lineRule="exact"/>
              <w:jc w:val="center"/>
              <w:rPr>
                <w:rFonts w:ascii="Times New Roman" w:eastAsia="標楷體" w:hAnsi="Times New Roman"/>
              </w:rPr>
            </w:pPr>
          </w:p>
        </w:tc>
        <w:tc>
          <w:tcPr>
            <w:tcW w:w="1275" w:type="dxa"/>
            <w:vAlign w:val="center"/>
          </w:tcPr>
          <w:p w14:paraId="14F685A1" w14:textId="77777777" w:rsidR="004E2FF9" w:rsidRPr="00B129F7" w:rsidRDefault="004E2FF9" w:rsidP="00CE2CBE">
            <w:pPr>
              <w:adjustRightInd w:val="0"/>
              <w:snapToGrid w:val="0"/>
              <w:spacing w:beforeLines="0" w:before="0" w:afterLines="0" w:after="0" w:line="600" w:lineRule="exact"/>
              <w:jc w:val="center"/>
              <w:rPr>
                <w:rFonts w:ascii="Times New Roman" w:eastAsia="標楷體" w:hAnsi="Times New Roman"/>
              </w:rPr>
            </w:pPr>
          </w:p>
        </w:tc>
        <w:tc>
          <w:tcPr>
            <w:tcW w:w="1418" w:type="dxa"/>
            <w:vAlign w:val="center"/>
          </w:tcPr>
          <w:p w14:paraId="50712C28" w14:textId="77777777" w:rsidR="004E2FF9" w:rsidRPr="00B129F7" w:rsidRDefault="004E2FF9" w:rsidP="00CE2CBE">
            <w:pPr>
              <w:adjustRightInd w:val="0"/>
              <w:snapToGrid w:val="0"/>
              <w:spacing w:beforeLines="0" w:before="0" w:afterLines="0" w:after="0" w:line="600" w:lineRule="exact"/>
              <w:jc w:val="center"/>
              <w:rPr>
                <w:rFonts w:ascii="Times New Roman" w:eastAsia="標楷體" w:hAnsi="Times New Roman"/>
              </w:rPr>
            </w:pPr>
          </w:p>
        </w:tc>
        <w:tc>
          <w:tcPr>
            <w:tcW w:w="850" w:type="dxa"/>
            <w:vAlign w:val="center"/>
          </w:tcPr>
          <w:p w14:paraId="20B7DCFD" w14:textId="77777777" w:rsidR="004E2FF9" w:rsidRPr="00B129F7" w:rsidRDefault="004E2FF9" w:rsidP="00CE2CBE">
            <w:pPr>
              <w:adjustRightInd w:val="0"/>
              <w:snapToGrid w:val="0"/>
              <w:spacing w:beforeLines="0" w:before="0" w:afterLines="0" w:after="0" w:line="600" w:lineRule="exact"/>
              <w:jc w:val="center"/>
              <w:rPr>
                <w:rFonts w:ascii="Times New Roman" w:eastAsia="標楷體" w:hAnsi="Times New Roman"/>
              </w:rPr>
            </w:pPr>
          </w:p>
        </w:tc>
        <w:tc>
          <w:tcPr>
            <w:tcW w:w="1276" w:type="dxa"/>
            <w:vAlign w:val="center"/>
          </w:tcPr>
          <w:p w14:paraId="48A5A350" w14:textId="77777777" w:rsidR="004E2FF9" w:rsidRPr="00B129F7" w:rsidRDefault="004E2FF9" w:rsidP="00CE2CBE">
            <w:pPr>
              <w:adjustRightInd w:val="0"/>
              <w:snapToGrid w:val="0"/>
              <w:spacing w:beforeLines="0" w:before="0" w:afterLines="0" w:after="0" w:line="600" w:lineRule="exact"/>
              <w:jc w:val="center"/>
              <w:rPr>
                <w:rFonts w:ascii="Times New Roman" w:eastAsia="標楷體" w:hAnsi="Times New Roman"/>
              </w:rPr>
            </w:pPr>
          </w:p>
        </w:tc>
        <w:tc>
          <w:tcPr>
            <w:tcW w:w="851" w:type="dxa"/>
            <w:vAlign w:val="center"/>
          </w:tcPr>
          <w:p w14:paraId="1576FFE5" w14:textId="77777777" w:rsidR="004E2FF9" w:rsidRPr="00B129F7" w:rsidRDefault="004E2FF9" w:rsidP="00CE2CBE">
            <w:pPr>
              <w:adjustRightInd w:val="0"/>
              <w:snapToGrid w:val="0"/>
              <w:spacing w:beforeLines="0" w:before="0" w:afterLines="0" w:after="0" w:line="600" w:lineRule="exact"/>
              <w:jc w:val="center"/>
              <w:rPr>
                <w:rFonts w:ascii="Times New Roman" w:eastAsia="標楷體" w:hAnsi="Times New Roman"/>
              </w:rPr>
            </w:pPr>
          </w:p>
        </w:tc>
      </w:tr>
    </w:tbl>
    <w:p w14:paraId="4DD00139" w14:textId="29F81469" w:rsidR="004E0AD4" w:rsidRPr="00D54166" w:rsidRDefault="004E0AD4" w:rsidP="002D5986">
      <w:pPr>
        <w:pStyle w:val="af1"/>
        <w:adjustRightInd w:val="0"/>
        <w:snapToGrid w:val="0"/>
        <w:spacing w:beforeLines="0" w:before="0" w:afterLines="0" w:after="0" w:line="600" w:lineRule="exact"/>
      </w:pPr>
      <w:r w:rsidRPr="00D54166">
        <w:t>承辦人：</w:t>
      </w:r>
      <w:r w:rsidR="00120B58" w:rsidRPr="00D54166">
        <w:t xml:space="preserve">     </w:t>
      </w:r>
      <w:r w:rsidR="00120B58" w:rsidRPr="00D54166">
        <w:rPr>
          <w:rFonts w:hint="eastAsia"/>
        </w:rPr>
        <w:t xml:space="preserve">         </w:t>
      </w:r>
      <w:r w:rsidR="00120B58">
        <w:rPr>
          <w:rFonts w:hint="eastAsia"/>
        </w:rPr>
        <w:t xml:space="preserve"> </w:t>
      </w:r>
      <w:r w:rsidR="00120B58">
        <w:tab/>
      </w:r>
      <w:r w:rsidRPr="00D54166">
        <w:t>單位主管：</w:t>
      </w:r>
      <w:r w:rsidR="00120B58" w:rsidRPr="00D54166">
        <w:t xml:space="preserve">     </w:t>
      </w:r>
      <w:r w:rsidR="00120B58" w:rsidRPr="00D54166">
        <w:rPr>
          <w:rFonts w:hint="eastAsia"/>
        </w:rPr>
        <w:t xml:space="preserve">         </w:t>
      </w:r>
      <w:r w:rsidR="00120B58">
        <w:rPr>
          <w:rFonts w:hint="eastAsia"/>
        </w:rPr>
        <w:t xml:space="preserve"> </w:t>
      </w:r>
      <w:proofErr w:type="gramStart"/>
      <w:r w:rsidR="0018491C">
        <w:rPr>
          <w:rFonts w:hint="eastAsia"/>
        </w:rPr>
        <w:t>資安</w:t>
      </w:r>
      <w:r w:rsidRPr="00D54166">
        <w:rPr>
          <w:rFonts w:hint="eastAsia"/>
        </w:rPr>
        <w:t>長</w:t>
      </w:r>
      <w:proofErr w:type="gramEnd"/>
      <w:r w:rsidRPr="00D54166">
        <w:t>：</w:t>
      </w:r>
    </w:p>
    <w:p w14:paraId="05C3700E" w14:textId="54CD8549" w:rsidR="0018491C" w:rsidRDefault="0018491C">
      <w:pPr>
        <w:widowControl/>
        <w:spacing w:beforeLines="0" w:before="0" w:afterLines="0" w:after="0" w:line="240" w:lineRule="auto"/>
        <w:rPr>
          <w:b/>
          <w:bCs/>
          <w:kern w:val="52"/>
        </w:rPr>
      </w:pPr>
      <w:r>
        <w:rPr>
          <w:b/>
          <w:bCs/>
          <w:kern w:val="52"/>
        </w:rPr>
        <w:br w:type="page"/>
      </w:r>
    </w:p>
    <w:p w14:paraId="366470E2" w14:textId="3DAC82CD" w:rsidR="008F0A46" w:rsidRPr="00D54166" w:rsidRDefault="008F0A46" w:rsidP="003A1204">
      <w:pPr>
        <w:pStyle w:val="1"/>
        <w:spacing w:afterLines="0" w:after="0" w:line="600" w:lineRule="exact"/>
        <w:ind w:hanging="280"/>
      </w:pPr>
      <w:bookmarkStart w:id="14" w:name="_Toc128649490"/>
      <w:r w:rsidRPr="00D54166">
        <w:rPr>
          <w:rFonts w:hint="eastAsia"/>
        </w:rPr>
        <w:lastRenderedPageBreak/>
        <w:t>管制區域人員進出登記表</w:t>
      </w:r>
      <w:bookmarkEnd w:id="14"/>
    </w:p>
    <w:p w14:paraId="464B6C49" w14:textId="064940B4" w:rsidR="008F0A46" w:rsidRPr="0018491C" w:rsidRDefault="00D64635" w:rsidP="003A1204">
      <w:pPr>
        <w:adjustRightInd w:val="0"/>
        <w:snapToGrid w:val="0"/>
        <w:spacing w:beforeLines="0" w:before="0" w:afterLines="0" w:after="0" w:line="600" w:lineRule="exact"/>
        <w:jc w:val="center"/>
        <w:rPr>
          <w:b/>
          <w:sz w:val="40"/>
          <w:szCs w:val="40"/>
        </w:rPr>
      </w:pPr>
      <w:r w:rsidRPr="00847B2B">
        <w:rPr>
          <w:rFonts w:hint="eastAsia"/>
          <w:b/>
          <w:kern w:val="2"/>
          <w:sz w:val="40"/>
          <w:szCs w:val="40"/>
        </w:rPr>
        <w:t>新北市立</w:t>
      </w:r>
      <w:proofErr w:type="gramStart"/>
      <w:r w:rsidRPr="00847B2B">
        <w:rPr>
          <w:rFonts w:hint="eastAsia"/>
          <w:b/>
          <w:kern w:val="2"/>
          <w:sz w:val="40"/>
          <w:szCs w:val="40"/>
        </w:rPr>
        <w:t>漳</w:t>
      </w:r>
      <w:proofErr w:type="gramEnd"/>
      <w:r w:rsidRPr="00847B2B">
        <w:rPr>
          <w:rFonts w:hint="eastAsia"/>
          <w:b/>
          <w:kern w:val="2"/>
          <w:sz w:val="40"/>
          <w:szCs w:val="40"/>
        </w:rPr>
        <w:t>和國民中學</w:t>
      </w:r>
      <w:r>
        <w:rPr>
          <w:rFonts w:hint="eastAsia"/>
          <w:b/>
          <w:kern w:val="2"/>
          <w:sz w:val="40"/>
          <w:szCs w:val="40"/>
        </w:rPr>
        <w:t xml:space="preserve"> </w:t>
      </w:r>
      <w:r w:rsidR="008F0A46" w:rsidRPr="00D54166">
        <w:rPr>
          <w:b/>
          <w:sz w:val="40"/>
          <w:szCs w:val="40"/>
        </w:rPr>
        <w:t>管制區域人員進出登記表</w:t>
      </w:r>
    </w:p>
    <w:p w14:paraId="5BE4D096" w14:textId="77777777" w:rsidR="003A1204" w:rsidRPr="00AE03D0" w:rsidRDefault="003A1204" w:rsidP="003A1204">
      <w:pPr>
        <w:pStyle w:val="15"/>
        <w:spacing w:afterLines="0" w:after="0" w:line="600" w:lineRule="exact"/>
        <w:ind w:leftChars="0" w:left="0"/>
      </w:pPr>
      <w:r w:rsidRPr="00AE03D0">
        <w:t>編號：</w:t>
      </w:r>
      <w:r w:rsidRPr="00AE03D0">
        <w:rPr>
          <w:rFonts w:hint="eastAsia"/>
        </w:rPr>
        <w:t>112(</w:t>
      </w:r>
      <w:r w:rsidRPr="00AE03D0">
        <w:rPr>
          <w:rFonts w:hint="eastAsia"/>
        </w:rPr>
        <w:t>年度</w:t>
      </w:r>
      <w:r w:rsidRPr="00AE03D0">
        <w:rPr>
          <w:rFonts w:hint="eastAsia"/>
        </w:rPr>
        <w:t>)-</w:t>
      </w:r>
      <w:r w:rsidRPr="00AE03D0">
        <w:t>○○</w:t>
      </w:r>
      <w:r w:rsidRPr="00AE03D0">
        <w:rPr>
          <w:rFonts w:hint="eastAsia"/>
        </w:rPr>
        <w:t>(</w:t>
      </w:r>
      <w:r w:rsidRPr="00AE03D0">
        <w:rPr>
          <w:rFonts w:hint="eastAsia"/>
        </w:rPr>
        <w:t>序號</w:t>
      </w:r>
      <w:r w:rsidRPr="00AE03D0">
        <w:rPr>
          <w:rFonts w:hint="eastAsia"/>
        </w:rPr>
        <w:t>)</w:t>
      </w:r>
    </w:p>
    <w:p w14:paraId="7422FB08" w14:textId="77777777" w:rsidR="003A1204" w:rsidRPr="00D54166" w:rsidRDefault="003A1204" w:rsidP="003A1204">
      <w:pPr>
        <w:pStyle w:val="15"/>
        <w:spacing w:afterLines="0" w:after="0" w:line="600" w:lineRule="exact"/>
        <w:ind w:leftChars="0" w:left="0"/>
      </w:pPr>
      <w:proofErr w:type="gramStart"/>
      <w:r w:rsidRPr="00AE03D0">
        <w:rPr>
          <w:rFonts w:hint="eastAsia"/>
        </w:rPr>
        <w:t>註</w:t>
      </w:r>
      <w:proofErr w:type="gramEnd"/>
      <w:r w:rsidRPr="00AE03D0">
        <w:rPr>
          <w:rFonts w:hint="eastAsia"/>
        </w:rPr>
        <w:t>：每學期核章一次，校內留存備查，繳交成果時無須上傳。</w:t>
      </w:r>
    </w:p>
    <w:tbl>
      <w:tblPr>
        <w:tblStyle w:val="6"/>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7"/>
        <w:gridCol w:w="1116"/>
        <w:gridCol w:w="1116"/>
        <w:gridCol w:w="1116"/>
        <w:gridCol w:w="949"/>
        <w:gridCol w:w="949"/>
        <w:gridCol w:w="950"/>
        <w:gridCol w:w="2099"/>
        <w:gridCol w:w="1303"/>
      </w:tblGrid>
      <w:tr w:rsidR="000257DD" w:rsidRPr="00D54166" w14:paraId="45AA455E" w14:textId="77777777" w:rsidTr="000257DD">
        <w:trPr>
          <w:jc w:val="center"/>
        </w:trPr>
        <w:tc>
          <w:tcPr>
            <w:tcW w:w="457" w:type="dxa"/>
            <w:vAlign w:val="center"/>
          </w:tcPr>
          <w:p w14:paraId="55C7B711" w14:textId="77777777" w:rsidR="000257DD" w:rsidRPr="00936951" w:rsidRDefault="000257DD" w:rsidP="00AE03D0">
            <w:pPr>
              <w:spacing w:beforeLines="50" w:before="190" w:afterLines="50" w:after="190"/>
              <w:jc w:val="center"/>
              <w:rPr>
                <w:rFonts w:ascii="Times New Roman" w:eastAsia="標楷體" w:hAnsi="Times New Roman"/>
                <w:b/>
                <w:bCs/>
              </w:rPr>
            </w:pPr>
            <w:r w:rsidRPr="00936951">
              <w:rPr>
                <w:rFonts w:ascii="Times New Roman" w:eastAsia="標楷體" w:hAnsi="Times New Roman"/>
                <w:b/>
                <w:bCs/>
              </w:rPr>
              <w:t>編號</w:t>
            </w:r>
          </w:p>
        </w:tc>
        <w:tc>
          <w:tcPr>
            <w:tcW w:w="1116" w:type="dxa"/>
            <w:vAlign w:val="center"/>
          </w:tcPr>
          <w:p w14:paraId="69C6ED00" w14:textId="77777777" w:rsidR="000257DD" w:rsidRPr="00936951" w:rsidRDefault="000257DD" w:rsidP="00AE03D0">
            <w:pPr>
              <w:spacing w:beforeLines="50" w:before="190" w:afterLines="50" w:after="190"/>
              <w:jc w:val="center"/>
              <w:rPr>
                <w:rFonts w:ascii="Times New Roman" w:eastAsia="標楷體" w:hAnsi="Times New Roman"/>
                <w:b/>
                <w:bCs/>
              </w:rPr>
            </w:pPr>
            <w:r w:rsidRPr="00936951">
              <w:rPr>
                <w:rFonts w:ascii="Times New Roman" w:eastAsia="標楷體" w:hAnsi="Times New Roman"/>
                <w:b/>
                <w:bCs/>
              </w:rPr>
              <w:t>姓名</w:t>
            </w:r>
          </w:p>
        </w:tc>
        <w:tc>
          <w:tcPr>
            <w:tcW w:w="1116" w:type="dxa"/>
            <w:vAlign w:val="center"/>
          </w:tcPr>
          <w:p w14:paraId="0F7F1370" w14:textId="77777777" w:rsidR="000257DD" w:rsidRPr="00936951" w:rsidRDefault="000257DD" w:rsidP="00AE03D0">
            <w:pPr>
              <w:spacing w:beforeLines="50" w:before="190" w:afterLines="50" w:after="190"/>
              <w:jc w:val="center"/>
              <w:rPr>
                <w:rFonts w:ascii="Times New Roman" w:eastAsia="標楷體" w:hAnsi="Times New Roman"/>
                <w:b/>
                <w:bCs/>
              </w:rPr>
            </w:pPr>
            <w:r w:rsidRPr="00936951">
              <w:rPr>
                <w:rFonts w:ascii="Times New Roman" w:eastAsia="標楷體" w:hAnsi="Times New Roman"/>
                <w:b/>
                <w:bCs/>
              </w:rPr>
              <w:t>單位</w:t>
            </w:r>
          </w:p>
        </w:tc>
        <w:tc>
          <w:tcPr>
            <w:tcW w:w="1116" w:type="dxa"/>
            <w:vAlign w:val="center"/>
          </w:tcPr>
          <w:p w14:paraId="19195B86" w14:textId="37232FCD" w:rsidR="000257DD" w:rsidRPr="00936951" w:rsidRDefault="000257DD" w:rsidP="00AE03D0">
            <w:pPr>
              <w:spacing w:beforeLines="50" w:before="190" w:afterLines="50" w:after="190"/>
              <w:jc w:val="center"/>
              <w:rPr>
                <w:rFonts w:ascii="Times New Roman" w:eastAsia="標楷體" w:hAnsi="Times New Roman"/>
                <w:b/>
                <w:bCs/>
              </w:rPr>
            </w:pPr>
            <w:r w:rsidRPr="00936951">
              <w:rPr>
                <w:rFonts w:ascii="Times New Roman" w:eastAsia="標楷體" w:hAnsi="Times New Roman" w:hint="eastAsia"/>
                <w:b/>
                <w:bCs/>
              </w:rPr>
              <w:t>陪</w:t>
            </w:r>
            <w:r w:rsidRPr="00936951">
              <w:rPr>
                <w:rFonts w:ascii="Times New Roman" w:eastAsia="標楷體" w:hAnsi="Times New Roman"/>
                <w:b/>
                <w:bCs/>
              </w:rPr>
              <w:t>同</w:t>
            </w:r>
            <w:r>
              <w:rPr>
                <w:rFonts w:ascii="Times New Roman" w:eastAsia="標楷體" w:hAnsi="Times New Roman"/>
                <w:b/>
                <w:bCs/>
              </w:rPr>
              <w:br/>
            </w:r>
            <w:r w:rsidRPr="00936951">
              <w:rPr>
                <w:rFonts w:ascii="Times New Roman" w:eastAsia="標楷體" w:hAnsi="Times New Roman"/>
                <w:b/>
                <w:bCs/>
              </w:rPr>
              <w:t>人員</w:t>
            </w:r>
          </w:p>
        </w:tc>
        <w:tc>
          <w:tcPr>
            <w:tcW w:w="949" w:type="dxa"/>
            <w:vAlign w:val="center"/>
          </w:tcPr>
          <w:p w14:paraId="7CD8E11E" w14:textId="77777777" w:rsidR="000257DD" w:rsidRPr="00936951" w:rsidRDefault="000257DD" w:rsidP="00AE03D0">
            <w:pPr>
              <w:spacing w:beforeLines="50" w:before="190" w:afterLines="50" w:after="190"/>
              <w:jc w:val="center"/>
              <w:rPr>
                <w:rFonts w:ascii="Times New Roman" w:eastAsia="標楷體" w:hAnsi="Times New Roman"/>
                <w:b/>
                <w:bCs/>
              </w:rPr>
            </w:pPr>
            <w:r w:rsidRPr="00936951">
              <w:rPr>
                <w:rFonts w:ascii="Times New Roman" w:eastAsia="標楷體" w:hAnsi="Times New Roman"/>
                <w:b/>
                <w:bCs/>
              </w:rPr>
              <w:t>日期</w:t>
            </w:r>
          </w:p>
        </w:tc>
        <w:tc>
          <w:tcPr>
            <w:tcW w:w="949" w:type="dxa"/>
            <w:vAlign w:val="center"/>
          </w:tcPr>
          <w:p w14:paraId="27413A01" w14:textId="77777777" w:rsidR="000257DD" w:rsidRPr="00936951" w:rsidRDefault="000257DD" w:rsidP="00AE03D0">
            <w:pPr>
              <w:spacing w:beforeLines="50" w:before="190" w:afterLines="50" w:after="190"/>
              <w:jc w:val="center"/>
              <w:rPr>
                <w:rFonts w:ascii="Times New Roman" w:eastAsia="標楷體" w:hAnsi="Times New Roman"/>
                <w:b/>
                <w:bCs/>
              </w:rPr>
            </w:pPr>
            <w:r w:rsidRPr="00936951">
              <w:rPr>
                <w:rFonts w:ascii="Times New Roman" w:eastAsia="標楷體" w:hAnsi="Times New Roman"/>
                <w:b/>
                <w:bCs/>
              </w:rPr>
              <w:t>進入</w:t>
            </w:r>
            <w:r w:rsidRPr="00936951">
              <w:rPr>
                <w:rFonts w:ascii="Times New Roman" w:eastAsia="標楷體" w:hAnsi="Times New Roman"/>
                <w:b/>
                <w:bCs/>
              </w:rPr>
              <w:br/>
            </w:r>
            <w:r w:rsidRPr="00936951">
              <w:rPr>
                <w:rFonts w:ascii="Times New Roman" w:eastAsia="標楷體" w:hAnsi="Times New Roman"/>
                <w:b/>
                <w:bCs/>
              </w:rPr>
              <w:t>時間</w:t>
            </w:r>
          </w:p>
        </w:tc>
        <w:tc>
          <w:tcPr>
            <w:tcW w:w="950" w:type="dxa"/>
            <w:vAlign w:val="center"/>
          </w:tcPr>
          <w:p w14:paraId="0C5B06D1" w14:textId="77777777" w:rsidR="000257DD" w:rsidRPr="00936951" w:rsidRDefault="000257DD" w:rsidP="00AE03D0">
            <w:pPr>
              <w:spacing w:beforeLines="50" w:before="190" w:afterLines="50" w:after="190"/>
              <w:jc w:val="center"/>
              <w:rPr>
                <w:rFonts w:ascii="Times New Roman" w:eastAsia="標楷體" w:hAnsi="Times New Roman"/>
                <w:b/>
                <w:bCs/>
              </w:rPr>
            </w:pPr>
            <w:r w:rsidRPr="00936951">
              <w:rPr>
                <w:rFonts w:ascii="Times New Roman" w:eastAsia="標楷體" w:hAnsi="Times New Roman"/>
                <w:b/>
                <w:bCs/>
              </w:rPr>
              <w:t>離開</w:t>
            </w:r>
            <w:r w:rsidRPr="00936951">
              <w:rPr>
                <w:rFonts w:ascii="Times New Roman" w:eastAsia="標楷體" w:hAnsi="Times New Roman"/>
                <w:b/>
                <w:bCs/>
              </w:rPr>
              <w:br/>
            </w:r>
            <w:r w:rsidRPr="00936951">
              <w:rPr>
                <w:rFonts w:ascii="Times New Roman" w:eastAsia="標楷體" w:hAnsi="Times New Roman"/>
                <w:b/>
                <w:bCs/>
              </w:rPr>
              <w:t>時間</w:t>
            </w:r>
          </w:p>
        </w:tc>
        <w:tc>
          <w:tcPr>
            <w:tcW w:w="2099" w:type="dxa"/>
            <w:vAlign w:val="center"/>
          </w:tcPr>
          <w:p w14:paraId="1B213A39" w14:textId="77777777" w:rsidR="000257DD" w:rsidRPr="00936951" w:rsidRDefault="000257DD" w:rsidP="00AE03D0">
            <w:pPr>
              <w:spacing w:beforeLines="50" w:before="190" w:afterLines="50" w:after="190"/>
              <w:jc w:val="center"/>
              <w:rPr>
                <w:rFonts w:ascii="Times New Roman" w:eastAsia="標楷體" w:hAnsi="Times New Roman"/>
                <w:b/>
                <w:bCs/>
              </w:rPr>
            </w:pPr>
            <w:r w:rsidRPr="00936951">
              <w:rPr>
                <w:rFonts w:ascii="Times New Roman" w:eastAsia="標楷體" w:hAnsi="Times New Roman"/>
                <w:b/>
                <w:bCs/>
              </w:rPr>
              <w:t>事由</w:t>
            </w:r>
          </w:p>
        </w:tc>
        <w:tc>
          <w:tcPr>
            <w:tcW w:w="1303" w:type="dxa"/>
            <w:vAlign w:val="center"/>
          </w:tcPr>
          <w:p w14:paraId="2C013711" w14:textId="77777777" w:rsidR="000257DD" w:rsidRPr="00936951" w:rsidRDefault="000257DD" w:rsidP="00AE03D0">
            <w:pPr>
              <w:spacing w:beforeLines="50" w:before="190" w:afterLines="50" w:after="190"/>
              <w:jc w:val="center"/>
              <w:rPr>
                <w:rFonts w:ascii="Times New Roman" w:eastAsia="標楷體" w:hAnsi="Times New Roman"/>
                <w:b/>
                <w:bCs/>
              </w:rPr>
            </w:pPr>
            <w:r w:rsidRPr="00936951">
              <w:rPr>
                <w:rFonts w:ascii="Times New Roman" w:eastAsia="標楷體" w:hAnsi="Times New Roman"/>
                <w:b/>
                <w:bCs/>
              </w:rPr>
              <w:t>攜帶</w:t>
            </w:r>
            <w:r w:rsidRPr="00936951">
              <w:rPr>
                <w:rFonts w:ascii="Times New Roman" w:eastAsia="標楷體" w:hAnsi="Times New Roman"/>
                <w:b/>
                <w:bCs/>
              </w:rPr>
              <w:br/>
            </w:r>
            <w:r w:rsidRPr="00936951">
              <w:rPr>
                <w:rFonts w:ascii="Times New Roman" w:eastAsia="標楷體" w:hAnsi="Times New Roman"/>
                <w:b/>
                <w:bCs/>
              </w:rPr>
              <w:t>物品</w:t>
            </w:r>
          </w:p>
        </w:tc>
      </w:tr>
      <w:tr w:rsidR="000257DD" w:rsidRPr="00D54166" w14:paraId="21F6EA7D" w14:textId="77777777" w:rsidTr="000257DD">
        <w:trPr>
          <w:jc w:val="center"/>
        </w:trPr>
        <w:tc>
          <w:tcPr>
            <w:tcW w:w="457" w:type="dxa"/>
            <w:vAlign w:val="center"/>
          </w:tcPr>
          <w:p w14:paraId="3033F7D9" w14:textId="77777777" w:rsidR="000257DD" w:rsidRPr="00D54166" w:rsidRDefault="000257DD" w:rsidP="004A1D7D">
            <w:pPr>
              <w:spacing w:beforeLines="50" w:before="190" w:afterLines="50" w:after="190"/>
              <w:jc w:val="center"/>
              <w:rPr>
                <w:rFonts w:ascii="Times New Roman" w:eastAsia="標楷體" w:hAnsi="Times New Roman"/>
                <w:sz w:val="22"/>
              </w:rPr>
            </w:pPr>
            <w:r w:rsidRPr="00D54166">
              <w:rPr>
                <w:rFonts w:ascii="Times New Roman" w:eastAsia="標楷體" w:hAnsi="Times New Roman"/>
                <w:sz w:val="22"/>
              </w:rPr>
              <w:t>1</w:t>
            </w:r>
          </w:p>
        </w:tc>
        <w:tc>
          <w:tcPr>
            <w:tcW w:w="1116" w:type="dxa"/>
            <w:vAlign w:val="center"/>
          </w:tcPr>
          <w:p w14:paraId="54B80B5C" w14:textId="77777777" w:rsidR="000257DD" w:rsidRPr="00D54166" w:rsidRDefault="000257DD" w:rsidP="004A1D7D">
            <w:pPr>
              <w:spacing w:beforeLines="50" w:before="190" w:afterLines="50" w:after="190"/>
              <w:jc w:val="center"/>
              <w:rPr>
                <w:rFonts w:ascii="Times New Roman" w:eastAsia="標楷體" w:hAnsi="Times New Roman"/>
                <w:sz w:val="22"/>
              </w:rPr>
            </w:pPr>
            <w:r w:rsidRPr="00D54166">
              <w:rPr>
                <w:rFonts w:ascii="Times New Roman" w:eastAsia="標楷體" w:hAnsi="Times New Roman"/>
                <w:sz w:val="22"/>
              </w:rPr>
              <w:t>王</w:t>
            </w:r>
            <w:r w:rsidRPr="00D54166">
              <w:rPr>
                <w:rFonts w:ascii="Times New Roman" w:eastAsia="標楷體" w:hAnsi="Times New Roman"/>
                <w:sz w:val="22"/>
              </w:rPr>
              <w:t>○○</w:t>
            </w:r>
          </w:p>
        </w:tc>
        <w:tc>
          <w:tcPr>
            <w:tcW w:w="1116" w:type="dxa"/>
            <w:vAlign w:val="center"/>
          </w:tcPr>
          <w:p w14:paraId="3398A5DC" w14:textId="77777777" w:rsidR="000257DD" w:rsidRPr="00D54166" w:rsidRDefault="000257DD" w:rsidP="004A1D7D">
            <w:pPr>
              <w:spacing w:beforeLines="50" w:before="190" w:afterLines="50" w:after="190"/>
              <w:jc w:val="center"/>
              <w:rPr>
                <w:rFonts w:ascii="Times New Roman" w:eastAsia="標楷體" w:hAnsi="Times New Roman"/>
                <w:sz w:val="22"/>
              </w:rPr>
            </w:pPr>
            <w:r w:rsidRPr="00D54166">
              <w:rPr>
                <w:rFonts w:ascii="Times New Roman" w:eastAsia="標楷體" w:hAnsi="Times New Roman"/>
                <w:sz w:val="22"/>
              </w:rPr>
              <w:t>○○</w:t>
            </w:r>
            <w:r w:rsidRPr="00D54166">
              <w:rPr>
                <w:rFonts w:ascii="Times New Roman" w:eastAsia="標楷體" w:hAnsi="Times New Roman"/>
                <w:sz w:val="22"/>
              </w:rPr>
              <w:t>室</w:t>
            </w:r>
          </w:p>
        </w:tc>
        <w:tc>
          <w:tcPr>
            <w:tcW w:w="1116" w:type="dxa"/>
            <w:vAlign w:val="center"/>
          </w:tcPr>
          <w:p w14:paraId="021FAFCF" w14:textId="77777777" w:rsidR="000257DD" w:rsidRPr="00D54166" w:rsidRDefault="000257DD" w:rsidP="004A1D7D">
            <w:pPr>
              <w:spacing w:beforeLines="50" w:before="190" w:afterLines="50" w:after="190"/>
              <w:jc w:val="center"/>
              <w:rPr>
                <w:rFonts w:ascii="Times New Roman" w:eastAsia="標楷體" w:hAnsi="Times New Roman"/>
                <w:sz w:val="22"/>
              </w:rPr>
            </w:pPr>
            <w:r w:rsidRPr="00D54166">
              <w:rPr>
                <w:rFonts w:ascii="Times New Roman" w:eastAsia="標楷體" w:hAnsi="Times New Roman"/>
                <w:sz w:val="22"/>
              </w:rPr>
              <w:t>陳</w:t>
            </w:r>
            <w:r w:rsidRPr="00D54166">
              <w:rPr>
                <w:rFonts w:ascii="Times New Roman" w:eastAsia="標楷體" w:hAnsi="Times New Roman"/>
                <w:sz w:val="22"/>
              </w:rPr>
              <w:t>○○</w:t>
            </w:r>
          </w:p>
        </w:tc>
        <w:tc>
          <w:tcPr>
            <w:tcW w:w="949" w:type="dxa"/>
            <w:vAlign w:val="center"/>
          </w:tcPr>
          <w:p w14:paraId="14A8453C" w14:textId="43AF31B3" w:rsidR="000257DD" w:rsidRPr="00D54166" w:rsidRDefault="000257DD" w:rsidP="004A1D7D">
            <w:pPr>
              <w:spacing w:beforeLines="50" w:before="190" w:afterLines="50" w:after="190"/>
              <w:jc w:val="center"/>
              <w:rPr>
                <w:rFonts w:ascii="Times New Roman" w:eastAsia="標楷體" w:hAnsi="Times New Roman"/>
                <w:sz w:val="22"/>
              </w:rPr>
            </w:pPr>
            <w:r w:rsidRPr="00D54166">
              <w:rPr>
                <w:rFonts w:ascii="Times New Roman" w:eastAsia="標楷體" w:hAnsi="Times New Roman"/>
                <w:sz w:val="22"/>
              </w:rPr>
              <w:t>1</w:t>
            </w:r>
            <w:r>
              <w:rPr>
                <w:rFonts w:ascii="Times New Roman" w:eastAsia="標楷體" w:hAnsi="Times New Roman" w:hint="eastAsia"/>
                <w:sz w:val="22"/>
              </w:rPr>
              <w:t>12/3/</w:t>
            </w:r>
            <w:r w:rsidRPr="00D54166">
              <w:rPr>
                <w:rFonts w:ascii="Times New Roman" w:eastAsia="標楷體" w:hAnsi="Times New Roman" w:hint="eastAsia"/>
                <w:sz w:val="22"/>
              </w:rPr>
              <w:t>2</w:t>
            </w:r>
          </w:p>
        </w:tc>
        <w:tc>
          <w:tcPr>
            <w:tcW w:w="949" w:type="dxa"/>
            <w:vAlign w:val="center"/>
          </w:tcPr>
          <w:p w14:paraId="1674C8A6" w14:textId="77777777" w:rsidR="000257DD" w:rsidRPr="00D54166" w:rsidRDefault="000257DD" w:rsidP="004A1D7D">
            <w:pPr>
              <w:spacing w:beforeLines="50" w:before="190" w:afterLines="50" w:after="190"/>
              <w:jc w:val="center"/>
              <w:rPr>
                <w:rFonts w:ascii="Times New Roman" w:eastAsia="標楷體" w:hAnsi="Times New Roman"/>
                <w:sz w:val="22"/>
              </w:rPr>
            </w:pPr>
            <w:r w:rsidRPr="00D54166">
              <w:rPr>
                <w:rFonts w:ascii="Times New Roman" w:eastAsia="標楷體" w:hAnsi="Times New Roman"/>
                <w:sz w:val="22"/>
              </w:rPr>
              <w:t>8</w:t>
            </w:r>
            <w:r w:rsidRPr="00D54166">
              <w:rPr>
                <w:rFonts w:ascii="Times New Roman" w:eastAsia="標楷體" w:hAnsi="Times New Roman"/>
                <w:sz w:val="22"/>
              </w:rPr>
              <w:t>：</w:t>
            </w:r>
            <w:r w:rsidRPr="00D54166">
              <w:rPr>
                <w:rFonts w:ascii="Times New Roman" w:eastAsia="標楷體" w:hAnsi="Times New Roman"/>
                <w:sz w:val="22"/>
              </w:rPr>
              <w:t>00</w:t>
            </w:r>
          </w:p>
        </w:tc>
        <w:tc>
          <w:tcPr>
            <w:tcW w:w="950" w:type="dxa"/>
            <w:vAlign w:val="center"/>
          </w:tcPr>
          <w:p w14:paraId="1942351D" w14:textId="77777777" w:rsidR="000257DD" w:rsidRPr="00D54166" w:rsidRDefault="000257DD" w:rsidP="004A1D7D">
            <w:pPr>
              <w:spacing w:beforeLines="50" w:before="190" w:afterLines="50" w:after="190"/>
              <w:jc w:val="center"/>
              <w:rPr>
                <w:rFonts w:ascii="Times New Roman" w:eastAsia="標楷體" w:hAnsi="Times New Roman"/>
                <w:sz w:val="22"/>
              </w:rPr>
            </w:pPr>
            <w:r w:rsidRPr="00D54166">
              <w:rPr>
                <w:rFonts w:ascii="Times New Roman" w:eastAsia="標楷體" w:hAnsi="Times New Roman"/>
                <w:sz w:val="22"/>
              </w:rPr>
              <w:t>9</w:t>
            </w:r>
            <w:r w:rsidRPr="00D54166">
              <w:rPr>
                <w:rFonts w:ascii="Times New Roman" w:eastAsia="標楷體" w:hAnsi="Times New Roman"/>
                <w:sz w:val="22"/>
              </w:rPr>
              <w:t>：</w:t>
            </w:r>
            <w:r w:rsidRPr="00D54166">
              <w:rPr>
                <w:rFonts w:ascii="Times New Roman" w:eastAsia="標楷體" w:hAnsi="Times New Roman"/>
                <w:sz w:val="22"/>
              </w:rPr>
              <w:t>00</w:t>
            </w:r>
          </w:p>
        </w:tc>
        <w:tc>
          <w:tcPr>
            <w:tcW w:w="2099" w:type="dxa"/>
            <w:vAlign w:val="center"/>
          </w:tcPr>
          <w:p w14:paraId="1BFC64D7" w14:textId="3AB3D33D" w:rsidR="000257DD" w:rsidRPr="00D54166" w:rsidRDefault="000257DD" w:rsidP="004A1D7D">
            <w:pPr>
              <w:spacing w:beforeLines="50" w:before="190" w:afterLines="50" w:after="190"/>
              <w:jc w:val="center"/>
              <w:rPr>
                <w:rFonts w:ascii="Times New Roman" w:eastAsia="標楷體" w:hAnsi="Times New Roman"/>
                <w:sz w:val="22"/>
              </w:rPr>
            </w:pPr>
            <w:r>
              <w:rPr>
                <w:rFonts w:ascii="Times New Roman" w:eastAsia="標楷體" w:hAnsi="Times New Roman" w:hint="eastAsia"/>
                <w:sz w:val="22"/>
              </w:rPr>
              <w:t>機房設備維護</w:t>
            </w:r>
          </w:p>
        </w:tc>
        <w:tc>
          <w:tcPr>
            <w:tcW w:w="1303" w:type="dxa"/>
            <w:vAlign w:val="center"/>
          </w:tcPr>
          <w:p w14:paraId="3489B524" w14:textId="77777777" w:rsidR="000257DD" w:rsidRPr="00D54166" w:rsidRDefault="000257DD" w:rsidP="004A1D7D">
            <w:pPr>
              <w:spacing w:beforeLines="50" w:before="190" w:afterLines="50" w:after="190"/>
              <w:jc w:val="center"/>
              <w:rPr>
                <w:rFonts w:ascii="Times New Roman" w:eastAsia="標楷體" w:hAnsi="Times New Roman"/>
                <w:sz w:val="22"/>
              </w:rPr>
            </w:pPr>
            <w:r w:rsidRPr="00D54166">
              <w:rPr>
                <w:rFonts w:ascii="Times New Roman" w:eastAsia="標楷體" w:hAnsi="Times New Roman"/>
                <w:sz w:val="22"/>
              </w:rPr>
              <w:t>手機</w:t>
            </w:r>
          </w:p>
        </w:tc>
      </w:tr>
      <w:tr w:rsidR="000257DD" w:rsidRPr="00D54166" w14:paraId="0EEC952D" w14:textId="77777777" w:rsidTr="000257DD">
        <w:trPr>
          <w:jc w:val="center"/>
        </w:trPr>
        <w:tc>
          <w:tcPr>
            <w:tcW w:w="457" w:type="dxa"/>
          </w:tcPr>
          <w:p w14:paraId="188E9108"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1116" w:type="dxa"/>
          </w:tcPr>
          <w:p w14:paraId="305EAEA8"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1116" w:type="dxa"/>
          </w:tcPr>
          <w:p w14:paraId="3B5F3933"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1116" w:type="dxa"/>
          </w:tcPr>
          <w:p w14:paraId="4F222F05"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949" w:type="dxa"/>
          </w:tcPr>
          <w:p w14:paraId="6D72B652"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949" w:type="dxa"/>
          </w:tcPr>
          <w:p w14:paraId="64C94A05"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950" w:type="dxa"/>
          </w:tcPr>
          <w:p w14:paraId="192980C1"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2099" w:type="dxa"/>
          </w:tcPr>
          <w:p w14:paraId="683D24E8"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1303" w:type="dxa"/>
          </w:tcPr>
          <w:p w14:paraId="27AC0FF3" w14:textId="77777777" w:rsidR="000257DD" w:rsidRPr="00D54166" w:rsidRDefault="000257DD" w:rsidP="00E068C0">
            <w:pPr>
              <w:spacing w:beforeLines="50" w:before="190" w:afterLines="50" w:after="190"/>
              <w:jc w:val="both"/>
              <w:rPr>
                <w:rFonts w:ascii="Times New Roman" w:eastAsia="標楷體" w:hAnsi="Times New Roman"/>
                <w:sz w:val="22"/>
              </w:rPr>
            </w:pPr>
          </w:p>
        </w:tc>
      </w:tr>
      <w:tr w:rsidR="000257DD" w:rsidRPr="00D54166" w14:paraId="0859F8C8" w14:textId="77777777" w:rsidTr="000257DD">
        <w:trPr>
          <w:jc w:val="center"/>
        </w:trPr>
        <w:tc>
          <w:tcPr>
            <w:tcW w:w="457" w:type="dxa"/>
          </w:tcPr>
          <w:p w14:paraId="2523A628"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1116" w:type="dxa"/>
          </w:tcPr>
          <w:p w14:paraId="63AA18F5"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1116" w:type="dxa"/>
          </w:tcPr>
          <w:p w14:paraId="0F8C5356"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1116" w:type="dxa"/>
          </w:tcPr>
          <w:p w14:paraId="1565C60A"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949" w:type="dxa"/>
          </w:tcPr>
          <w:p w14:paraId="7C6B1F28"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949" w:type="dxa"/>
          </w:tcPr>
          <w:p w14:paraId="34974435"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950" w:type="dxa"/>
          </w:tcPr>
          <w:p w14:paraId="2A2076B4"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2099" w:type="dxa"/>
          </w:tcPr>
          <w:p w14:paraId="3A769BE0"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1303" w:type="dxa"/>
          </w:tcPr>
          <w:p w14:paraId="60A07FF6" w14:textId="77777777" w:rsidR="000257DD" w:rsidRPr="00D54166" w:rsidRDefault="000257DD" w:rsidP="00E068C0">
            <w:pPr>
              <w:spacing w:beforeLines="50" w:before="190" w:afterLines="50" w:after="190"/>
              <w:jc w:val="both"/>
              <w:rPr>
                <w:rFonts w:ascii="Times New Roman" w:eastAsia="標楷體" w:hAnsi="Times New Roman"/>
                <w:sz w:val="22"/>
              </w:rPr>
            </w:pPr>
          </w:p>
        </w:tc>
      </w:tr>
      <w:tr w:rsidR="000257DD" w:rsidRPr="00D54166" w14:paraId="320481A3" w14:textId="77777777" w:rsidTr="000257DD">
        <w:trPr>
          <w:jc w:val="center"/>
        </w:trPr>
        <w:tc>
          <w:tcPr>
            <w:tcW w:w="457" w:type="dxa"/>
          </w:tcPr>
          <w:p w14:paraId="7EA9C028"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1116" w:type="dxa"/>
          </w:tcPr>
          <w:p w14:paraId="513DC4E1"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1116" w:type="dxa"/>
          </w:tcPr>
          <w:p w14:paraId="49B6B970"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1116" w:type="dxa"/>
          </w:tcPr>
          <w:p w14:paraId="01F4E564"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949" w:type="dxa"/>
          </w:tcPr>
          <w:p w14:paraId="2B10EFCB"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949" w:type="dxa"/>
          </w:tcPr>
          <w:p w14:paraId="43CBF6A5"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950" w:type="dxa"/>
          </w:tcPr>
          <w:p w14:paraId="02C1F5C1"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2099" w:type="dxa"/>
          </w:tcPr>
          <w:p w14:paraId="65FDB079"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1303" w:type="dxa"/>
          </w:tcPr>
          <w:p w14:paraId="28B139D6" w14:textId="77777777" w:rsidR="000257DD" w:rsidRPr="00D54166" w:rsidRDefault="000257DD" w:rsidP="00E068C0">
            <w:pPr>
              <w:spacing w:beforeLines="50" w:before="190" w:afterLines="50" w:after="190"/>
              <w:jc w:val="both"/>
              <w:rPr>
                <w:rFonts w:ascii="Times New Roman" w:eastAsia="標楷體" w:hAnsi="Times New Roman"/>
                <w:sz w:val="22"/>
              </w:rPr>
            </w:pPr>
          </w:p>
        </w:tc>
      </w:tr>
      <w:tr w:rsidR="000257DD" w:rsidRPr="00D54166" w14:paraId="2A215217" w14:textId="77777777" w:rsidTr="000257DD">
        <w:trPr>
          <w:jc w:val="center"/>
        </w:trPr>
        <w:tc>
          <w:tcPr>
            <w:tcW w:w="457" w:type="dxa"/>
          </w:tcPr>
          <w:p w14:paraId="71EE1B36"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1116" w:type="dxa"/>
          </w:tcPr>
          <w:p w14:paraId="5696CE04"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1116" w:type="dxa"/>
          </w:tcPr>
          <w:p w14:paraId="726A62C4"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1116" w:type="dxa"/>
          </w:tcPr>
          <w:p w14:paraId="765BE7F2"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949" w:type="dxa"/>
          </w:tcPr>
          <w:p w14:paraId="3EDE1ABC"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949" w:type="dxa"/>
          </w:tcPr>
          <w:p w14:paraId="69B486D2"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950" w:type="dxa"/>
          </w:tcPr>
          <w:p w14:paraId="4DA50F0A"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2099" w:type="dxa"/>
          </w:tcPr>
          <w:p w14:paraId="503EC9EC"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1303" w:type="dxa"/>
          </w:tcPr>
          <w:p w14:paraId="3ABE1B12" w14:textId="77777777" w:rsidR="000257DD" w:rsidRPr="00D54166" w:rsidRDefault="000257DD" w:rsidP="00E068C0">
            <w:pPr>
              <w:spacing w:beforeLines="50" w:before="190" w:afterLines="50" w:after="190"/>
              <w:jc w:val="both"/>
              <w:rPr>
                <w:rFonts w:ascii="Times New Roman" w:eastAsia="標楷體" w:hAnsi="Times New Roman"/>
                <w:sz w:val="22"/>
              </w:rPr>
            </w:pPr>
          </w:p>
        </w:tc>
      </w:tr>
      <w:tr w:rsidR="000257DD" w:rsidRPr="00D54166" w14:paraId="16F10B0C" w14:textId="77777777" w:rsidTr="000257DD">
        <w:trPr>
          <w:jc w:val="center"/>
        </w:trPr>
        <w:tc>
          <w:tcPr>
            <w:tcW w:w="457" w:type="dxa"/>
          </w:tcPr>
          <w:p w14:paraId="5B56F9F2"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1116" w:type="dxa"/>
          </w:tcPr>
          <w:p w14:paraId="32BF9E98"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1116" w:type="dxa"/>
          </w:tcPr>
          <w:p w14:paraId="7C33F359"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1116" w:type="dxa"/>
          </w:tcPr>
          <w:p w14:paraId="700B9E22"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949" w:type="dxa"/>
          </w:tcPr>
          <w:p w14:paraId="08BE617C"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949" w:type="dxa"/>
          </w:tcPr>
          <w:p w14:paraId="0AAE9184"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950" w:type="dxa"/>
          </w:tcPr>
          <w:p w14:paraId="661122A8"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2099" w:type="dxa"/>
          </w:tcPr>
          <w:p w14:paraId="3A6B7F97" w14:textId="77777777" w:rsidR="000257DD" w:rsidRPr="00D54166" w:rsidRDefault="000257DD" w:rsidP="00E068C0">
            <w:pPr>
              <w:spacing w:beforeLines="50" w:before="190" w:afterLines="50" w:after="190"/>
              <w:jc w:val="both"/>
              <w:rPr>
                <w:rFonts w:ascii="Times New Roman" w:eastAsia="標楷體" w:hAnsi="Times New Roman"/>
                <w:sz w:val="22"/>
              </w:rPr>
            </w:pPr>
          </w:p>
        </w:tc>
        <w:tc>
          <w:tcPr>
            <w:tcW w:w="1303" w:type="dxa"/>
          </w:tcPr>
          <w:p w14:paraId="71F9CB16" w14:textId="77777777" w:rsidR="000257DD" w:rsidRPr="00D54166" w:rsidRDefault="000257DD" w:rsidP="00E068C0">
            <w:pPr>
              <w:spacing w:beforeLines="50" w:before="190" w:afterLines="50" w:after="190"/>
              <w:jc w:val="both"/>
              <w:rPr>
                <w:rFonts w:ascii="Times New Roman" w:eastAsia="標楷體" w:hAnsi="Times New Roman"/>
                <w:sz w:val="22"/>
              </w:rPr>
            </w:pPr>
          </w:p>
        </w:tc>
      </w:tr>
    </w:tbl>
    <w:p w14:paraId="750DB7BD" w14:textId="0F6F34E6" w:rsidR="00F44285" w:rsidRDefault="00AE03D0" w:rsidP="00AE03D0">
      <w:pPr>
        <w:pStyle w:val="15"/>
        <w:tabs>
          <w:tab w:val="left" w:pos="4111"/>
          <w:tab w:val="center" w:pos="4200"/>
        </w:tabs>
        <w:spacing w:after="190"/>
        <w:ind w:leftChars="0" w:left="0"/>
      </w:pPr>
      <w:r w:rsidRPr="00AE03D0">
        <w:t>承辦人：</w:t>
      </w:r>
      <w:r w:rsidRPr="00AE03D0">
        <w:t xml:space="preserve">     </w:t>
      </w:r>
      <w:r w:rsidRPr="00AE03D0">
        <w:rPr>
          <w:rFonts w:hint="eastAsia"/>
        </w:rPr>
        <w:t xml:space="preserve">          </w:t>
      </w:r>
      <w:r w:rsidRPr="00AE03D0">
        <w:t>單位主管：</w:t>
      </w:r>
      <w:r w:rsidR="00F44285">
        <w:br w:type="page"/>
      </w:r>
    </w:p>
    <w:p w14:paraId="2A4EB8BC" w14:textId="77777777" w:rsidR="00F44285" w:rsidRPr="00D54166" w:rsidRDefault="00F44285" w:rsidP="00734C1D">
      <w:pPr>
        <w:pStyle w:val="1"/>
        <w:spacing w:afterLines="0" w:after="0" w:line="600" w:lineRule="exact"/>
        <w:ind w:left="280" w:hanging="280"/>
      </w:pPr>
      <w:bookmarkStart w:id="15" w:name="_Toc128649491"/>
      <w:r w:rsidRPr="00D54166">
        <w:rPr>
          <w:rFonts w:hint="eastAsia"/>
        </w:rPr>
        <w:lastRenderedPageBreak/>
        <w:t>資通安全需求申請單</w:t>
      </w:r>
      <w:bookmarkEnd w:id="15"/>
    </w:p>
    <w:p w14:paraId="2911CD81" w14:textId="069B0C8D" w:rsidR="00F44285" w:rsidRDefault="00D64635" w:rsidP="00734C1D">
      <w:pPr>
        <w:adjustRightInd w:val="0"/>
        <w:snapToGrid w:val="0"/>
        <w:spacing w:beforeLines="0" w:before="0" w:afterLines="0" w:after="0" w:line="600" w:lineRule="exact"/>
        <w:jc w:val="center"/>
        <w:rPr>
          <w:b/>
          <w:sz w:val="40"/>
          <w:szCs w:val="40"/>
        </w:rPr>
      </w:pPr>
      <w:r w:rsidRPr="00847B2B">
        <w:rPr>
          <w:rFonts w:hint="eastAsia"/>
          <w:b/>
          <w:kern w:val="2"/>
          <w:sz w:val="40"/>
          <w:szCs w:val="40"/>
        </w:rPr>
        <w:t>新北市立</w:t>
      </w:r>
      <w:proofErr w:type="gramStart"/>
      <w:r w:rsidRPr="00847B2B">
        <w:rPr>
          <w:rFonts w:hint="eastAsia"/>
          <w:b/>
          <w:kern w:val="2"/>
          <w:sz w:val="40"/>
          <w:szCs w:val="40"/>
        </w:rPr>
        <w:t>漳</w:t>
      </w:r>
      <w:proofErr w:type="gramEnd"/>
      <w:r w:rsidRPr="00847B2B">
        <w:rPr>
          <w:rFonts w:hint="eastAsia"/>
          <w:b/>
          <w:kern w:val="2"/>
          <w:sz w:val="40"/>
          <w:szCs w:val="40"/>
        </w:rPr>
        <w:t>和國民中學</w:t>
      </w:r>
      <w:r>
        <w:rPr>
          <w:rFonts w:hint="eastAsia"/>
          <w:b/>
          <w:kern w:val="2"/>
          <w:sz w:val="40"/>
          <w:szCs w:val="40"/>
        </w:rPr>
        <w:t xml:space="preserve"> </w:t>
      </w:r>
      <w:r w:rsidR="00F44285" w:rsidRPr="00D54166">
        <w:rPr>
          <w:b/>
          <w:sz w:val="40"/>
          <w:szCs w:val="40"/>
        </w:rPr>
        <w:t>資通安全需求申請單</w:t>
      </w:r>
    </w:p>
    <w:p w14:paraId="0875B8F9" w14:textId="77777777" w:rsidR="000D30CA" w:rsidRPr="00CE2CBE" w:rsidRDefault="000D30CA" w:rsidP="00734C1D">
      <w:pPr>
        <w:adjustRightInd w:val="0"/>
        <w:snapToGrid w:val="0"/>
        <w:spacing w:beforeLines="0" w:before="0" w:afterLines="0" w:after="0" w:line="600" w:lineRule="exact"/>
      </w:pPr>
      <w:r w:rsidRPr="00CE2CBE">
        <w:rPr>
          <w:rFonts w:hint="eastAsia"/>
        </w:rPr>
        <w:t>編號：</w:t>
      </w:r>
      <w:r w:rsidRPr="00CE2CBE">
        <w:t>112(</w:t>
      </w:r>
      <w:r w:rsidRPr="00CE2CBE">
        <w:rPr>
          <w:rFonts w:hint="eastAsia"/>
        </w:rPr>
        <w:t>年度</w:t>
      </w:r>
      <w:r w:rsidRPr="00CE2CBE">
        <w:t>)-○○(</w:t>
      </w:r>
      <w:r w:rsidRPr="00CE2CBE">
        <w:rPr>
          <w:rFonts w:hint="eastAsia"/>
        </w:rPr>
        <w:t>序號</w:t>
      </w:r>
      <w:r w:rsidRPr="00CE2CBE">
        <w:t>)</w:t>
      </w:r>
    </w:p>
    <w:p w14:paraId="0FE8F9A1" w14:textId="6E75D72A" w:rsidR="00F44285" w:rsidRDefault="000D30CA" w:rsidP="00734C1D">
      <w:pPr>
        <w:adjustRightInd w:val="0"/>
        <w:snapToGrid w:val="0"/>
        <w:spacing w:beforeLines="0" w:before="0" w:afterLines="0" w:after="0" w:line="600" w:lineRule="exact"/>
      </w:pPr>
      <w:proofErr w:type="gramStart"/>
      <w:r w:rsidRPr="00CE2CBE">
        <w:rPr>
          <w:rFonts w:hint="eastAsia"/>
        </w:rPr>
        <w:t>註</w:t>
      </w:r>
      <w:proofErr w:type="gramEnd"/>
      <w:r w:rsidRPr="00CE2CBE">
        <w:rPr>
          <w:rFonts w:hint="eastAsia"/>
        </w:rPr>
        <w:t>：僅機房設備變更須填寫，簽</w:t>
      </w:r>
      <w:proofErr w:type="gramStart"/>
      <w:r w:rsidRPr="00CE2CBE">
        <w:rPr>
          <w:rFonts w:hint="eastAsia"/>
        </w:rPr>
        <w:t>核後校內</w:t>
      </w:r>
      <w:proofErr w:type="gramEnd"/>
      <w:r w:rsidRPr="00CE2CBE">
        <w:rPr>
          <w:rFonts w:hint="eastAsia"/>
        </w:rPr>
        <w:t>留存備查，繳交成果時無須上傳。</w:t>
      </w:r>
    </w:p>
    <w:tbl>
      <w:tblPr>
        <w:tblStyle w:val="25"/>
        <w:tblW w:w="9889" w:type="dxa"/>
        <w:tblLook w:val="04A0" w:firstRow="1" w:lastRow="0" w:firstColumn="1" w:lastColumn="0" w:noHBand="0" w:noVBand="1"/>
      </w:tblPr>
      <w:tblGrid>
        <w:gridCol w:w="1242"/>
        <w:gridCol w:w="2938"/>
        <w:gridCol w:w="1485"/>
        <w:gridCol w:w="4224"/>
      </w:tblGrid>
      <w:tr w:rsidR="00765BA8" w:rsidRPr="00D54166" w14:paraId="70C9452C" w14:textId="77777777" w:rsidTr="005311A0">
        <w:tc>
          <w:tcPr>
            <w:tcW w:w="1242" w:type="dxa"/>
            <w:vAlign w:val="center"/>
          </w:tcPr>
          <w:p w14:paraId="58B6C9FE" w14:textId="77777777" w:rsidR="00765BA8" w:rsidRPr="00D54166" w:rsidRDefault="00765BA8" w:rsidP="005311A0">
            <w:pPr>
              <w:spacing w:before="76" w:after="76"/>
              <w:jc w:val="center"/>
              <w:rPr>
                <w:rFonts w:ascii="Times New Roman" w:eastAsia="標楷體" w:hAnsi="Times New Roman"/>
              </w:rPr>
            </w:pPr>
            <w:r>
              <w:rPr>
                <w:rFonts w:ascii="Times New Roman" w:eastAsia="標楷體" w:hAnsi="Times New Roman" w:hint="eastAsia"/>
              </w:rPr>
              <w:t>承辦人</w:t>
            </w:r>
          </w:p>
        </w:tc>
        <w:tc>
          <w:tcPr>
            <w:tcW w:w="2938" w:type="dxa"/>
            <w:vAlign w:val="center"/>
          </w:tcPr>
          <w:p w14:paraId="776FEB83" w14:textId="77777777" w:rsidR="00765BA8" w:rsidRPr="00D54166" w:rsidRDefault="00765BA8" w:rsidP="005311A0">
            <w:pPr>
              <w:spacing w:before="76" w:after="76"/>
              <w:jc w:val="center"/>
              <w:rPr>
                <w:rFonts w:ascii="Times New Roman" w:eastAsia="標楷體" w:hAnsi="Times New Roman"/>
              </w:rPr>
            </w:pPr>
          </w:p>
        </w:tc>
        <w:tc>
          <w:tcPr>
            <w:tcW w:w="1485" w:type="dxa"/>
            <w:vAlign w:val="center"/>
          </w:tcPr>
          <w:p w14:paraId="1BAB036B" w14:textId="77777777" w:rsidR="00765BA8" w:rsidRPr="00D54166" w:rsidRDefault="00765BA8" w:rsidP="005311A0">
            <w:pPr>
              <w:spacing w:before="76" w:after="76"/>
              <w:jc w:val="center"/>
              <w:rPr>
                <w:rFonts w:ascii="Times New Roman" w:eastAsia="標楷體" w:hAnsi="Times New Roman"/>
              </w:rPr>
            </w:pPr>
            <w:r w:rsidRPr="00D54166">
              <w:rPr>
                <w:rFonts w:ascii="Times New Roman" w:eastAsia="標楷體" w:hAnsi="Times New Roman"/>
              </w:rPr>
              <w:t>申請日期</w:t>
            </w:r>
          </w:p>
        </w:tc>
        <w:tc>
          <w:tcPr>
            <w:tcW w:w="4224" w:type="dxa"/>
            <w:vAlign w:val="center"/>
          </w:tcPr>
          <w:p w14:paraId="0AAED90C" w14:textId="77777777" w:rsidR="00765BA8" w:rsidRPr="00D54166" w:rsidRDefault="00765BA8" w:rsidP="005311A0">
            <w:pPr>
              <w:spacing w:before="76" w:after="76"/>
              <w:jc w:val="center"/>
              <w:rPr>
                <w:rFonts w:ascii="Times New Roman" w:eastAsia="標楷體" w:hAnsi="Times New Roman"/>
              </w:rPr>
            </w:pPr>
            <w:r w:rsidRPr="001E3DE2">
              <w:rPr>
                <w:rFonts w:ascii="Times New Roman" w:eastAsia="標楷體" w:hAnsi="Times New Roman"/>
              </w:rPr>
              <w:t>○○○</w:t>
            </w:r>
            <w:r w:rsidRPr="00D54166">
              <w:rPr>
                <w:rFonts w:ascii="Times New Roman" w:eastAsia="標楷體" w:hAnsi="Times New Roman"/>
              </w:rPr>
              <w:t>年</w:t>
            </w:r>
            <w:r w:rsidRPr="00D54166">
              <w:rPr>
                <w:rFonts w:ascii="Times New Roman" w:eastAsia="標楷體" w:hAnsi="Times New Roman"/>
              </w:rPr>
              <w:t>○○</w:t>
            </w:r>
            <w:r w:rsidRPr="00D54166">
              <w:rPr>
                <w:rFonts w:ascii="Times New Roman" w:eastAsia="標楷體" w:hAnsi="Times New Roman"/>
              </w:rPr>
              <w:t>月</w:t>
            </w:r>
            <w:r w:rsidRPr="00D54166">
              <w:rPr>
                <w:rFonts w:ascii="Times New Roman" w:eastAsia="標楷體" w:hAnsi="Times New Roman"/>
              </w:rPr>
              <w:t>○○</w:t>
            </w:r>
            <w:r w:rsidRPr="00D54166">
              <w:rPr>
                <w:rFonts w:ascii="Times New Roman" w:eastAsia="標楷體" w:hAnsi="Times New Roman"/>
              </w:rPr>
              <w:t>日</w:t>
            </w:r>
          </w:p>
        </w:tc>
      </w:tr>
      <w:tr w:rsidR="00765BA8" w:rsidRPr="00D54166" w14:paraId="0AEACD91" w14:textId="77777777" w:rsidTr="005311A0">
        <w:tc>
          <w:tcPr>
            <w:tcW w:w="1242" w:type="dxa"/>
            <w:vAlign w:val="center"/>
          </w:tcPr>
          <w:p w14:paraId="746FA271" w14:textId="77777777" w:rsidR="00765BA8" w:rsidRPr="00D54166" w:rsidRDefault="00765BA8" w:rsidP="005311A0">
            <w:pPr>
              <w:spacing w:before="76" w:after="76"/>
              <w:jc w:val="center"/>
              <w:rPr>
                <w:rFonts w:ascii="Times New Roman" w:eastAsia="標楷體" w:hAnsi="Times New Roman"/>
              </w:rPr>
            </w:pPr>
            <w:r w:rsidRPr="00D54166">
              <w:rPr>
                <w:rFonts w:ascii="Times New Roman" w:eastAsia="標楷體" w:hAnsi="Times New Roman"/>
              </w:rPr>
              <w:t>申請項目</w:t>
            </w:r>
          </w:p>
        </w:tc>
        <w:tc>
          <w:tcPr>
            <w:tcW w:w="2938" w:type="dxa"/>
            <w:vAlign w:val="center"/>
          </w:tcPr>
          <w:p w14:paraId="79B7B3D2" w14:textId="77777777" w:rsidR="00765BA8" w:rsidRPr="00D54166" w:rsidRDefault="00765BA8" w:rsidP="005311A0">
            <w:pPr>
              <w:spacing w:before="76" w:after="76"/>
              <w:jc w:val="both"/>
              <w:rPr>
                <w:rFonts w:ascii="Times New Roman" w:eastAsia="標楷體" w:hAnsi="Times New Roman"/>
              </w:rPr>
            </w:pPr>
            <w:r w:rsidRPr="00D54166">
              <w:rPr>
                <w:rFonts w:eastAsia="標楷體"/>
              </w:rPr>
              <w:t>□</w:t>
            </w:r>
            <w:r w:rsidRPr="00D54166">
              <w:rPr>
                <w:rFonts w:ascii="Times New Roman" w:eastAsia="標楷體" w:hAnsi="Times New Roman"/>
              </w:rPr>
              <w:t>軟體</w:t>
            </w:r>
          </w:p>
          <w:p w14:paraId="177A795A" w14:textId="77777777" w:rsidR="00765BA8" w:rsidRPr="00D54166" w:rsidRDefault="00765BA8" w:rsidP="005311A0">
            <w:pPr>
              <w:spacing w:before="76" w:after="76"/>
              <w:jc w:val="both"/>
              <w:rPr>
                <w:rFonts w:ascii="Times New Roman" w:eastAsia="標楷體" w:hAnsi="Times New Roman"/>
              </w:rPr>
            </w:pPr>
            <w:r w:rsidRPr="00D54166">
              <w:rPr>
                <w:rFonts w:ascii="Times New Roman" w:eastAsia="標楷體" w:hAnsi="Times New Roman"/>
              </w:rPr>
              <w:t>□</w:t>
            </w:r>
            <w:r w:rsidRPr="00D54166">
              <w:rPr>
                <w:rFonts w:ascii="Times New Roman" w:eastAsia="標楷體" w:hAnsi="Times New Roman"/>
              </w:rPr>
              <w:t>硬體</w:t>
            </w:r>
          </w:p>
          <w:p w14:paraId="508E2120" w14:textId="77777777" w:rsidR="00765BA8" w:rsidRPr="00D54166" w:rsidRDefault="00765BA8" w:rsidP="005311A0">
            <w:pPr>
              <w:spacing w:before="76" w:after="76"/>
              <w:jc w:val="both"/>
              <w:rPr>
                <w:rFonts w:ascii="Times New Roman" w:eastAsia="標楷體" w:hAnsi="Times New Roman"/>
              </w:rPr>
            </w:pPr>
            <w:r w:rsidRPr="00D54166">
              <w:rPr>
                <w:rFonts w:ascii="Times New Roman" w:eastAsia="標楷體" w:hAnsi="Times New Roman"/>
              </w:rPr>
              <w:t>□</w:t>
            </w:r>
            <w:r w:rsidRPr="00D54166">
              <w:rPr>
                <w:rFonts w:ascii="Times New Roman" w:eastAsia="標楷體" w:hAnsi="Times New Roman"/>
              </w:rPr>
              <w:t>其他</w:t>
            </w:r>
          </w:p>
        </w:tc>
        <w:tc>
          <w:tcPr>
            <w:tcW w:w="1485" w:type="dxa"/>
            <w:vAlign w:val="center"/>
          </w:tcPr>
          <w:p w14:paraId="5BDAE253" w14:textId="65C744C3" w:rsidR="00765BA8" w:rsidRPr="00D54166" w:rsidRDefault="00765BA8" w:rsidP="005311A0">
            <w:pPr>
              <w:spacing w:before="76" w:after="76"/>
              <w:jc w:val="center"/>
              <w:rPr>
                <w:rFonts w:ascii="Times New Roman" w:eastAsia="標楷體" w:hAnsi="Times New Roman"/>
              </w:rPr>
            </w:pPr>
            <w:r>
              <w:rPr>
                <w:rFonts w:ascii="Times New Roman" w:eastAsia="標楷體" w:hAnsi="Times New Roman" w:hint="eastAsia"/>
              </w:rPr>
              <w:t>軟硬體</w:t>
            </w:r>
            <w:r w:rsidRPr="00D54166">
              <w:rPr>
                <w:rFonts w:ascii="Times New Roman" w:eastAsia="標楷體" w:hAnsi="Times New Roman"/>
              </w:rPr>
              <w:t>名稱</w:t>
            </w:r>
          </w:p>
        </w:tc>
        <w:tc>
          <w:tcPr>
            <w:tcW w:w="4224" w:type="dxa"/>
          </w:tcPr>
          <w:p w14:paraId="77296A95" w14:textId="77777777" w:rsidR="00765BA8" w:rsidRPr="00D54166" w:rsidRDefault="00765BA8" w:rsidP="00E068C0">
            <w:pPr>
              <w:spacing w:before="76" w:after="76"/>
              <w:rPr>
                <w:rFonts w:ascii="Times New Roman" w:eastAsia="標楷體" w:hAnsi="Times New Roman"/>
              </w:rPr>
            </w:pPr>
          </w:p>
        </w:tc>
      </w:tr>
      <w:tr w:rsidR="00765BA8" w:rsidRPr="00D54166" w14:paraId="04059C0A" w14:textId="77777777" w:rsidTr="005311A0">
        <w:tc>
          <w:tcPr>
            <w:tcW w:w="1242" w:type="dxa"/>
            <w:vAlign w:val="center"/>
          </w:tcPr>
          <w:p w14:paraId="6CDCFBD4" w14:textId="77777777" w:rsidR="00765BA8" w:rsidRPr="00D54166" w:rsidRDefault="00765BA8" w:rsidP="005311A0">
            <w:pPr>
              <w:spacing w:before="76" w:after="76"/>
              <w:jc w:val="center"/>
              <w:rPr>
                <w:rFonts w:eastAsia="標楷體"/>
              </w:rPr>
            </w:pPr>
            <w:r w:rsidRPr="00D54166">
              <w:rPr>
                <w:rFonts w:eastAsia="標楷體"/>
              </w:rPr>
              <w:t>申請數量</w:t>
            </w:r>
          </w:p>
        </w:tc>
        <w:tc>
          <w:tcPr>
            <w:tcW w:w="2938" w:type="dxa"/>
            <w:vAlign w:val="center"/>
          </w:tcPr>
          <w:p w14:paraId="74B5F125" w14:textId="77777777" w:rsidR="00765BA8" w:rsidRPr="00D54166" w:rsidRDefault="00765BA8" w:rsidP="005311A0">
            <w:pPr>
              <w:spacing w:before="76" w:after="76"/>
              <w:jc w:val="center"/>
              <w:rPr>
                <w:rFonts w:eastAsia="標楷體"/>
              </w:rPr>
            </w:pPr>
          </w:p>
        </w:tc>
        <w:tc>
          <w:tcPr>
            <w:tcW w:w="1485" w:type="dxa"/>
            <w:vAlign w:val="center"/>
          </w:tcPr>
          <w:p w14:paraId="02F0FF79" w14:textId="77777777" w:rsidR="00765BA8" w:rsidRPr="00D54166" w:rsidRDefault="00765BA8" w:rsidP="005311A0">
            <w:pPr>
              <w:spacing w:before="76" w:after="76"/>
              <w:jc w:val="center"/>
              <w:rPr>
                <w:rFonts w:eastAsia="標楷體"/>
              </w:rPr>
            </w:pPr>
            <w:r w:rsidRPr="00D54166">
              <w:rPr>
                <w:rFonts w:eastAsia="標楷體"/>
              </w:rPr>
              <w:t>需用日期</w:t>
            </w:r>
          </w:p>
        </w:tc>
        <w:tc>
          <w:tcPr>
            <w:tcW w:w="4224" w:type="dxa"/>
            <w:vAlign w:val="center"/>
          </w:tcPr>
          <w:p w14:paraId="72856F24" w14:textId="77777777" w:rsidR="00765BA8" w:rsidRPr="001E3DE2" w:rsidRDefault="00765BA8" w:rsidP="005311A0">
            <w:pPr>
              <w:spacing w:before="76" w:after="76"/>
              <w:jc w:val="center"/>
              <w:rPr>
                <w:rFonts w:ascii="Times New Roman" w:eastAsia="標楷體" w:hAnsi="Times New Roman"/>
              </w:rPr>
            </w:pPr>
            <w:r w:rsidRPr="001E3DE2">
              <w:rPr>
                <w:rFonts w:ascii="Times New Roman" w:eastAsia="標楷體" w:hAnsi="Times New Roman"/>
              </w:rPr>
              <w:t>○○○</w:t>
            </w:r>
            <w:r w:rsidRPr="001E3DE2">
              <w:rPr>
                <w:rFonts w:ascii="Times New Roman" w:eastAsia="標楷體" w:hAnsi="Times New Roman"/>
              </w:rPr>
              <w:t>年</w:t>
            </w:r>
            <w:r w:rsidRPr="001E3DE2">
              <w:rPr>
                <w:rFonts w:ascii="Times New Roman" w:eastAsia="標楷體" w:hAnsi="Times New Roman"/>
              </w:rPr>
              <w:t>○○</w:t>
            </w:r>
            <w:r w:rsidRPr="001E3DE2">
              <w:rPr>
                <w:rFonts w:ascii="Times New Roman" w:eastAsia="標楷體" w:hAnsi="Times New Roman"/>
              </w:rPr>
              <w:t>月</w:t>
            </w:r>
            <w:r w:rsidRPr="001E3DE2">
              <w:rPr>
                <w:rFonts w:ascii="Times New Roman" w:eastAsia="標楷體" w:hAnsi="Times New Roman"/>
              </w:rPr>
              <w:t>○○</w:t>
            </w:r>
            <w:r w:rsidRPr="001E3DE2">
              <w:rPr>
                <w:rFonts w:ascii="Times New Roman" w:eastAsia="標楷體" w:hAnsi="Times New Roman"/>
              </w:rPr>
              <w:t>日</w:t>
            </w:r>
          </w:p>
        </w:tc>
      </w:tr>
      <w:tr w:rsidR="00765BA8" w:rsidRPr="00D54166" w14:paraId="41C21912" w14:textId="77777777" w:rsidTr="00CE2CBE">
        <w:tc>
          <w:tcPr>
            <w:tcW w:w="1242" w:type="dxa"/>
            <w:vAlign w:val="center"/>
          </w:tcPr>
          <w:p w14:paraId="663FDBA9" w14:textId="77777777" w:rsidR="00765BA8" w:rsidRPr="00D54166" w:rsidRDefault="00765BA8" w:rsidP="005311A0">
            <w:pPr>
              <w:spacing w:before="76" w:after="76"/>
              <w:jc w:val="center"/>
              <w:rPr>
                <w:rFonts w:eastAsia="標楷體"/>
              </w:rPr>
            </w:pPr>
            <w:r w:rsidRPr="00D54166">
              <w:rPr>
                <w:rFonts w:eastAsia="標楷體"/>
              </w:rPr>
              <w:t>申請類別</w:t>
            </w:r>
          </w:p>
        </w:tc>
        <w:tc>
          <w:tcPr>
            <w:tcW w:w="2938" w:type="dxa"/>
            <w:vAlign w:val="center"/>
          </w:tcPr>
          <w:p w14:paraId="3ADACCCB" w14:textId="77777777" w:rsidR="00765BA8" w:rsidRPr="00D54166" w:rsidRDefault="00765BA8" w:rsidP="005311A0">
            <w:pPr>
              <w:spacing w:before="76" w:after="76"/>
              <w:jc w:val="both"/>
              <w:rPr>
                <w:rFonts w:eastAsia="標楷體"/>
              </w:rPr>
            </w:pPr>
            <w:r w:rsidRPr="00D54166">
              <w:rPr>
                <w:rFonts w:eastAsia="標楷體"/>
              </w:rPr>
              <w:t>□</w:t>
            </w:r>
            <w:r w:rsidRPr="00D54166">
              <w:rPr>
                <w:rFonts w:eastAsia="標楷體"/>
              </w:rPr>
              <w:t>新購</w:t>
            </w:r>
          </w:p>
          <w:p w14:paraId="76EF5EE2" w14:textId="77777777" w:rsidR="00765BA8" w:rsidRDefault="00765BA8" w:rsidP="005311A0">
            <w:pPr>
              <w:spacing w:before="76" w:after="76"/>
              <w:jc w:val="both"/>
              <w:rPr>
                <w:rFonts w:eastAsia="標楷體"/>
              </w:rPr>
            </w:pPr>
            <w:r w:rsidRPr="00D54166">
              <w:rPr>
                <w:rFonts w:eastAsia="標楷體"/>
              </w:rPr>
              <w:t>□</w:t>
            </w:r>
            <w:r>
              <w:rPr>
                <w:rFonts w:eastAsia="標楷體" w:hint="eastAsia"/>
              </w:rPr>
              <w:t>變更</w:t>
            </w:r>
          </w:p>
          <w:p w14:paraId="58180DD2" w14:textId="77777777" w:rsidR="00765BA8" w:rsidRPr="00D54166" w:rsidRDefault="00765BA8" w:rsidP="005311A0">
            <w:pPr>
              <w:spacing w:before="76" w:after="76"/>
              <w:jc w:val="both"/>
              <w:rPr>
                <w:rFonts w:eastAsia="標楷體"/>
              </w:rPr>
            </w:pPr>
            <w:r w:rsidRPr="00D54166">
              <w:rPr>
                <w:rFonts w:eastAsia="標楷體"/>
              </w:rPr>
              <w:t>□</w:t>
            </w:r>
            <w:r>
              <w:rPr>
                <w:rFonts w:eastAsia="標楷體" w:hint="eastAsia"/>
              </w:rPr>
              <w:t>移除</w:t>
            </w:r>
          </w:p>
        </w:tc>
        <w:tc>
          <w:tcPr>
            <w:tcW w:w="1485" w:type="dxa"/>
            <w:vAlign w:val="center"/>
          </w:tcPr>
          <w:p w14:paraId="2DD705BC" w14:textId="77777777" w:rsidR="00765BA8" w:rsidRPr="00D54166" w:rsidRDefault="00765BA8" w:rsidP="00CE2CBE">
            <w:pPr>
              <w:spacing w:before="76" w:after="76"/>
              <w:jc w:val="center"/>
              <w:rPr>
                <w:rFonts w:eastAsia="標楷體"/>
              </w:rPr>
            </w:pPr>
            <w:r w:rsidRPr="00D54166">
              <w:rPr>
                <w:rFonts w:eastAsia="標楷體"/>
              </w:rPr>
              <w:t>使用設備</w:t>
            </w:r>
          </w:p>
        </w:tc>
        <w:tc>
          <w:tcPr>
            <w:tcW w:w="4224" w:type="dxa"/>
            <w:vAlign w:val="center"/>
          </w:tcPr>
          <w:p w14:paraId="2D03CBF9" w14:textId="77777777" w:rsidR="00765BA8" w:rsidRDefault="00765BA8" w:rsidP="005311A0">
            <w:pPr>
              <w:spacing w:before="76" w:after="76"/>
              <w:jc w:val="both"/>
              <w:rPr>
                <w:rFonts w:eastAsia="標楷體"/>
              </w:rPr>
            </w:pPr>
            <w:r w:rsidRPr="00D54166">
              <w:rPr>
                <w:rFonts w:eastAsia="標楷體"/>
              </w:rPr>
              <w:t>□</w:t>
            </w:r>
            <w:r>
              <w:rPr>
                <w:rFonts w:eastAsia="標楷體" w:hint="eastAsia"/>
              </w:rPr>
              <w:t>網路設備</w:t>
            </w:r>
          </w:p>
          <w:p w14:paraId="05B4DEA9" w14:textId="77777777" w:rsidR="00765BA8" w:rsidRPr="00D54166" w:rsidRDefault="00765BA8" w:rsidP="005311A0">
            <w:pPr>
              <w:spacing w:before="76" w:after="76"/>
              <w:jc w:val="both"/>
              <w:rPr>
                <w:rFonts w:eastAsia="標楷體"/>
              </w:rPr>
            </w:pPr>
            <w:r w:rsidRPr="00D54166">
              <w:rPr>
                <w:rFonts w:eastAsia="標楷體"/>
              </w:rPr>
              <w:t>□</w:t>
            </w:r>
            <w:r w:rsidRPr="00D54166">
              <w:rPr>
                <w:rFonts w:eastAsia="標楷體"/>
              </w:rPr>
              <w:t>主機</w:t>
            </w:r>
          </w:p>
          <w:p w14:paraId="06CEACA6" w14:textId="77777777" w:rsidR="00765BA8" w:rsidRPr="00D54166" w:rsidRDefault="00765BA8" w:rsidP="005311A0">
            <w:pPr>
              <w:spacing w:before="76" w:after="76"/>
              <w:jc w:val="both"/>
              <w:rPr>
                <w:rFonts w:eastAsia="標楷體"/>
              </w:rPr>
            </w:pPr>
            <w:r w:rsidRPr="00D54166">
              <w:rPr>
                <w:rFonts w:eastAsia="標楷體"/>
              </w:rPr>
              <w:t>□</w:t>
            </w:r>
            <w:r w:rsidRPr="00D54166">
              <w:rPr>
                <w:rFonts w:eastAsia="標楷體"/>
              </w:rPr>
              <w:t>其他</w:t>
            </w:r>
          </w:p>
        </w:tc>
      </w:tr>
      <w:tr w:rsidR="00765BA8" w:rsidRPr="00D54166" w14:paraId="5513D98F" w14:textId="77777777" w:rsidTr="005311A0">
        <w:tc>
          <w:tcPr>
            <w:tcW w:w="1242" w:type="dxa"/>
            <w:vAlign w:val="center"/>
          </w:tcPr>
          <w:p w14:paraId="4E48AD4B" w14:textId="77777777" w:rsidR="00765BA8" w:rsidRPr="00D54166" w:rsidRDefault="00765BA8" w:rsidP="005311A0">
            <w:pPr>
              <w:spacing w:before="76" w:after="76"/>
              <w:jc w:val="center"/>
              <w:rPr>
                <w:rFonts w:eastAsia="標楷體"/>
              </w:rPr>
            </w:pPr>
            <w:r w:rsidRPr="00D54166">
              <w:rPr>
                <w:rFonts w:eastAsia="標楷體"/>
              </w:rPr>
              <w:t>用途說明</w:t>
            </w:r>
          </w:p>
        </w:tc>
        <w:tc>
          <w:tcPr>
            <w:tcW w:w="8647" w:type="dxa"/>
            <w:gridSpan w:val="3"/>
          </w:tcPr>
          <w:p w14:paraId="552CE359" w14:textId="77777777" w:rsidR="00765BA8" w:rsidRDefault="00765BA8" w:rsidP="00E068C0">
            <w:pPr>
              <w:spacing w:before="76" w:after="76"/>
              <w:rPr>
                <w:rFonts w:eastAsia="標楷體"/>
              </w:rPr>
            </w:pPr>
          </w:p>
          <w:p w14:paraId="361AA3A6" w14:textId="77777777" w:rsidR="00765BA8" w:rsidRPr="00D54166" w:rsidRDefault="00765BA8" w:rsidP="00E068C0">
            <w:pPr>
              <w:spacing w:before="76" w:after="76"/>
              <w:rPr>
                <w:rFonts w:eastAsia="標楷體"/>
              </w:rPr>
            </w:pPr>
          </w:p>
          <w:p w14:paraId="3704FABC" w14:textId="77777777" w:rsidR="00765BA8" w:rsidRPr="00D54166" w:rsidRDefault="00765BA8" w:rsidP="00E068C0">
            <w:pPr>
              <w:spacing w:before="76" w:after="76"/>
              <w:rPr>
                <w:rFonts w:eastAsia="標楷體"/>
              </w:rPr>
            </w:pPr>
          </w:p>
        </w:tc>
      </w:tr>
    </w:tbl>
    <w:p w14:paraId="758E25ED" w14:textId="77777777" w:rsidR="00765BA8" w:rsidRPr="00D54166" w:rsidRDefault="00765BA8" w:rsidP="00765BA8">
      <w:pPr>
        <w:pStyle w:val="af1"/>
        <w:spacing w:before="76" w:after="76"/>
      </w:pPr>
      <w:r w:rsidRPr="00CE2CBE">
        <w:t>承辦人：</w:t>
      </w:r>
      <w:r w:rsidRPr="00CE2CBE">
        <w:t xml:space="preserve">     </w:t>
      </w:r>
      <w:r w:rsidRPr="00CE2CBE">
        <w:rPr>
          <w:rFonts w:hint="eastAsia"/>
        </w:rPr>
        <w:t xml:space="preserve">          </w:t>
      </w:r>
      <w:r w:rsidRPr="00CE2CBE">
        <w:tab/>
      </w:r>
      <w:r w:rsidRPr="00CE2CBE">
        <w:t>單位主管：</w:t>
      </w:r>
      <w:r w:rsidRPr="00D54166">
        <w:t xml:space="preserve"> </w:t>
      </w:r>
    </w:p>
    <w:p w14:paraId="4C24279A" w14:textId="77777777" w:rsidR="00765BA8" w:rsidRDefault="00765BA8">
      <w:pPr>
        <w:widowControl/>
        <w:spacing w:beforeLines="0" w:before="0" w:afterLines="0" w:after="0" w:line="240" w:lineRule="auto"/>
        <w:rPr>
          <w:b/>
          <w:bCs/>
          <w:kern w:val="52"/>
        </w:rPr>
      </w:pPr>
      <w:r>
        <w:br w:type="page"/>
      </w:r>
    </w:p>
    <w:p w14:paraId="28705F03" w14:textId="1CA0492E" w:rsidR="000C6208" w:rsidRDefault="000C6208" w:rsidP="000C6208">
      <w:pPr>
        <w:pStyle w:val="1"/>
        <w:spacing w:after="190"/>
        <w:ind w:left="280" w:hanging="280"/>
      </w:pPr>
      <w:bookmarkStart w:id="16" w:name="_Toc128649492"/>
      <w:r w:rsidRPr="00D54166">
        <w:lastRenderedPageBreak/>
        <w:t>資通安全保密同意書</w:t>
      </w:r>
      <w:bookmarkEnd w:id="16"/>
    </w:p>
    <w:p w14:paraId="79F9B061" w14:textId="6CC56029" w:rsidR="000C6208" w:rsidRDefault="00D64635" w:rsidP="000C6208">
      <w:pPr>
        <w:adjustRightInd w:val="0"/>
        <w:snapToGrid w:val="0"/>
        <w:spacing w:beforeLines="0" w:before="0" w:afterLines="0" w:after="0" w:line="600" w:lineRule="exact"/>
        <w:jc w:val="center"/>
        <w:rPr>
          <w:b/>
          <w:sz w:val="40"/>
          <w:szCs w:val="40"/>
        </w:rPr>
      </w:pPr>
      <w:r w:rsidRPr="00847B2B">
        <w:rPr>
          <w:rFonts w:hint="eastAsia"/>
          <w:b/>
          <w:kern w:val="2"/>
          <w:sz w:val="40"/>
          <w:szCs w:val="40"/>
        </w:rPr>
        <w:t>新北市立</w:t>
      </w:r>
      <w:proofErr w:type="gramStart"/>
      <w:r w:rsidRPr="00847B2B">
        <w:rPr>
          <w:rFonts w:hint="eastAsia"/>
          <w:b/>
          <w:kern w:val="2"/>
          <w:sz w:val="40"/>
          <w:szCs w:val="40"/>
        </w:rPr>
        <w:t>漳</w:t>
      </w:r>
      <w:proofErr w:type="gramEnd"/>
      <w:r w:rsidRPr="00847B2B">
        <w:rPr>
          <w:rFonts w:hint="eastAsia"/>
          <w:b/>
          <w:kern w:val="2"/>
          <w:sz w:val="40"/>
          <w:szCs w:val="40"/>
        </w:rPr>
        <w:t>和國民中學</w:t>
      </w:r>
      <w:r>
        <w:rPr>
          <w:rFonts w:hint="eastAsia"/>
          <w:b/>
          <w:kern w:val="2"/>
          <w:sz w:val="40"/>
          <w:szCs w:val="40"/>
        </w:rPr>
        <w:t xml:space="preserve"> </w:t>
      </w:r>
      <w:r w:rsidR="000C6208" w:rsidRPr="00D54166">
        <w:rPr>
          <w:b/>
          <w:sz w:val="40"/>
          <w:szCs w:val="40"/>
        </w:rPr>
        <w:t>資通安全保密同意書</w:t>
      </w:r>
    </w:p>
    <w:p w14:paraId="605BF9DF" w14:textId="7B0A62FF" w:rsidR="00252B81" w:rsidRDefault="00252B81" w:rsidP="00252B81">
      <w:pPr>
        <w:pStyle w:val="15"/>
        <w:spacing w:afterLines="0" w:after="0" w:line="600" w:lineRule="exact"/>
        <w:ind w:leftChars="0" w:left="280" w:hangingChars="100" w:hanging="280"/>
      </w:pPr>
      <w:r w:rsidRPr="00CE2CBE">
        <w:rPr>
          <w:rFonts w:hint="eastAsia"/>
        </w:rPr>
        <w:t>編號：</w:t>
      </w:r>
      <w:r w:rsidRPr="00CE2CBE">
        <w:t>112(</w:t>
      </w:r>
      <w:r w:rsidRPr="00CE2CBE">
        <w:rPr>
          <w:rFonts w:hint="eastAsia"/>
        </w:rPr>
        <w:t>年度</w:t>
      </w:r>
      <w:r w:rsidRPr="00CE2CBE">
        <w:t>)-○○(</w:t>
      </w:r>
      <w:r w:rsidRPr="00CE2CBE">
        <w:rPr>
          <w:rFonts w:hint="eastAsia"/>
        </w:rPr>
        <w:t>序號</w:t>
      </w:r>
      <w:r w:rsidRPr="00CE2CBE">
        <w:t>)</w:t>
      </w:r>
    </w:p>
    <w:p w14:paraId="784160D8" w14:textId="24BF8F1C" w:rsidR="000C6208" w:rsidRPr="00D54166" w:rsidRDefault="000C6208" w:rsidP="00CE2CBE">
      <w:pPr>
        <w:pStyle w:val="15"/>
        <w:spacing w:afterLines="0" w:after="0" w:line="600" w:lineRule="exact"/>
        <w:ind w:leftChars="0" w:left="560" w:hangingChars="200" w:hanging="560"/>
      </w:pPr>
      <w:proofErr w:type="gramStart"/>
      <w:r>
        <w:rPr>
          <w:rFonts w:hint="eastAsia"/>
        </w:rPr>
        <w:t>註</w:t>
      </w:r>
      <w:proofErr w:type="gramEnd"/>
      <w:r w:rsidRPr="00CE2CBE">
        <w:rPr>
          <w:rFonts w:hint="eastAsia"/>
        </w:rPr>
        <w:t>：本表供非學校編制內人員填寫（例如圖書館志工、替代役，若無則免填）；</w:t>
      </w:r>
      <w:proofErr w:type="gramStart"/>
      <w:r w:rsidRPr="00CE2CBE">
        <w:rPr>
          <w:rFonts w:hint="eastAsia"/>
        </w:rPr>
        <w:t>不含委外</w:t>
      </w:r>
      <w:proofErr w:type="gramEnd"/>
      <w:r w:rsidRPr="00CE2CBE">
        <w:rPr>
          <w:rFonts w:hint="eastAsia"/>
        </w:rPr>
        <w:t>廠商，委外廠商請填寫委外廠商保密同意書、執行人員保密切結書。簽</w:t>
      </w:r>
      <w:proofErr w:type="gramStart"/>
      <w:r w:rsidRPr="00CE2CBE">
        <w:rPr>
          <w:rFonts w:hint="eastAsia"/>
        </w:rPr>
        <w:t>核後校內</w:t>
      </w:r>
      <w:proofErr w:type="gramEnd"/>
      <w:r w:rsidRPr="00CE2CBE">
        <w:rPr>
          <w:rFonts w:hint="eastAsia"/>
        </w:rPr>
        <w:t>留存備查，繳交成果時無須上傳。</w:t>
      </w:r>
    </w:p>
    <w:p w14:paraId="7F2D35D3" w14:textId="5BA518AF" w:rsidR="000C6208" w:rsidRPr="00D54166" w:rsidRDefault="00791F09" w:rsidP="00252B81">
      <w:pPr>
        <w:adjustRightInd w:val="0"/>
        <w:snapToGrid w:val="0"/>
        <w:spacing w:beforeLines="0" w:before="0" w:afterLines="0" w:after="0" w:line="600" w:lineRule="exact"/>
        <w:ind w:firstLine="560"/>
        <w:jc w:val="both"/>
      </w:pPr>
      <w:r>
        <w:rPr>
          <w:rFonts w:hint="eastAsia"/>
        </w:rPr>
        <w:t>立同意書人</w:t>
      </w:r>
      <w:r>
        <w:rPr>
          <w:u w:val="single"/>
        </w:rPr>
        <w:t xml:space="preserve">   ○○○    </w:t>
      </w:r>
      <w:r>
        <w:rPr>
          <w:rFonts w:hint="eastAsia"/>
        </w:rPr>
        <w:t>於民國</w:t>
      </w:r>
      <w:r>
        <w:rPr>
          <w:u w:val="single"/>
        </w:rPr>
        <w:t xml:space="preserve"> ○○ </w:t>
      </w:r>
      <w:r>
        <w:rPr>
          <w:rFonts w:hint="eastAsia"/>
        </w:rPr>
        <w:t>年</w:t>
      </w:r>
      <w:r>
        <w:rPr>
          <w:u w:val="single"/>
        </w:rPr>
        <w:t xml:space="preserve"> ○○ </w:t>
      </w:r>
      <w:r>
        <w:rPr>
          <w:rFonts w:hint="eastAsia"/>
        </w:rPr>
        <w:t>月</w:t>
      </w:r>
      <w:r>
        <w:rPr>
          <w:u w:val="single"/>
        </w:rPr>
        <w:t xml:space="preserve"> ○○ </w:t>
      </w:r>
      <w:r>
        <w:rPr>
          <w:rFonts w:hint="eastAsia"/>
        </w:rPr>
        <w:t>日起擔任</w:t>
      </w:r>
      <w:r>
        <w:rPr>
          <w:u w:val="single"/>
        </w:rPr>
        <w:t xml:space="preserve">   ○○   </w:t>
      </w:r>
      <w:r>
        <w:t>(</w:t>
      </w:r>
      <w:r>
        <w:rPr>
          <w:rFonts w:hint="eastAsia"/>
        </w:rPr>
        <w:t>職務</w:t>
      </w:r>
      <w:r>
        <w:t>)</w:t>
      </w:r>
      <w:r>
        <w:rPr>
          <w:rFonts w:hint="eastAsia"/>
        </w:rPr>
        <w:t>，</w:t>
      </w:r>
      <w:r w:rsidR="000C6208" w:rsidRPr="00D54166">
        <w:t>因業務涉及單位重要之資訊及資通系統，故同意下列保密事項：</w:t>
      </w:r>
    </w:p>
    <w:p w14:paraId="0476ED7F" w14:textId="77777777" w:rsidR="000C6208" w:rsidRPr="00D54166" w:rsidRDefault="000C6208" w:rsidP="00252B81">
      <w:pPr>
        <w:adjustRightInd w:val="0"/>
        <w:snapToGrid w:val="0"/>
        <w:spacing w:beforeLines="0" w:before="0" w:afterLines="0" w:after="0" w:line="600" w:lineRule="exact"/>
        <w:ind w:left="560" w:hangingChars="200" w:hanging="560"/>
        <w:jc w:val="both"/>
      </w:pPr>
      <w:r w:rsidRPr="00D54166">
        <w:t>一、於業務上所知悉之機敏資料及運用之資通系統等，應善盡保管及保密之責。</w:t>
      </w:r>
    </w:p>
    <w:p w14:paraId="6181CEC4" w14:textId="77777777" w:rsidR="000C6208" w:rsidRPr="00D54166" w:rsidRDefault="000C6208" w:rsidP="000C6208">
      <w:pPr>
        <w:adjustRightInd w:val="0"/>
        <w:snapToGrid w:val="0"/>
        <w:spacing w:beforeLines="0" w:before="0" w:afterLines="0" w:after="0" w:line="600" w:lineRule="exact"/>
        <w:jc w:val="both"/>
      </w:pPr>
      <w:r w:rsidRPr="00D54166">
        <w:t>二、相關業務之資訊、文件，不得私自洩漏與業務無關之人員。</w:t>
      </w:r>
    </w:p>
    <w:p w14:paraId="4BE626CB" w14:textId="77777777" w:rsidR="000C6208" w:rsidRPr="00D54166" w:rsidRDefault="000C6208" w:rsidP="000C6208">
      <w:pPr>
        <w:adjustRightInd w:val="0"/>
        <w:snapToGrid w:val="0"/>
        <w:spacing w:beforeLines="0" w:before="0" w:afterLines="0" w:after="0" w:line="600" w:lineRule="exact"/>
        <w:jc w:val="both"/>
      </w:pPr>
      <w:r w:rsidRPr="00D54166">
        <w:t>三、遵守其他本</w:t>
      </w:r>
      <w:r>
        <w:rPr>
          <w:rFonts w:hint="eastAsia"/>
        </w:rPr>
        <w:t>校</w:t>
      </w:r>
      <w:r w:rsidRPr="00D54166">
        <w:t>資通安全相關之法令及規定。</w:t>
      </w:r>
    </w:p>
    <w:p w14:paraId="576B21AC" w14:textId="77777777" w:rsidR="000C6208" w:rsidRPr="00D54166" w:rsidRDefault="000C6208" w:rsidP="000C6208">
      <w:pPr>
        <w:adjustRightInd w:val="0"/>
        <w:snapToGrid w:val="0"/>
        <w:spacing w:beforeLines="0" w:before="0" w:afterLines="0" w:after="0" w:line="600" w:lineRule="exact"/>
        <w:jc w:val="both"/>
      </w:pPr>
      <w:r w:rsidRPr="00D54166">
        <w:t>四、如有危害本</w:t>
      </w:r>
      <w:r>
        <w:rPr>
          <w:rFonts w:hint="eastAsia"/>
        </w:rPr>
        <w:t>校</w:t>
      </w:r>
      <w:r w:rsidRPr="00D54166">
        <w:t>資通安全之行為，願負相關之責任。</w:t>
      </w:r>
    </w:p>
    <w:p w14:paraId="43F79ADA" w14:textId="77777777" w:rsidR="000C6208" w:rsidRPr="00D54166" w:rsidRDefault="000C6208" w:rsidP="000C6208">
      <w:pPr>
        <w:tabs>
          <w:tab w:val="left" w:pos="1260"/>
        </w:tabs>
        <w:adjustRightInd w:val="0"/>
        <w:snapToGrid w:val="0"/>
        <w:spacing w:beforeLines="0" w:before="0" w:afterLines="0" w:after="0" w:line="600" w:lineRule="exact"/>
        <w:ind w:firstLine="560"/>
        <w:jc w:val="both"/>
      </w:pPr>
    </w:p>
    <w:p w14:paraId="0CFC6F18" w14:textId="77777777" w:rsidR="000C6208" w:rsidRPr="00D54166" w:rsidRDefault="000C6208" w:rsidP="000C6208">
      <w:pPr>
        <w:tabs>
          <w:tab w:val="left" w:pos="1260"/>
        </w:tabs>
        <w:adjustRightInd w:val="0"/>
        <w:snapToGrid w:val="0"/>
        <w:spacing w:beforeLines="0" w:before="0" w:afterLines="0" w:after="0" w:line="600" w:lineRule="exact"/>
        <w:ind w:firstLine="560"/>
        <w:jc w:val="both"/>
      </w:pPr>
    </w:p>
    <w:p w14:paraId="4B3EB3A6" w14:textId="77777777" w:rsidR="000C6208" w:rsidRPr="00D54166" w:rsidRDefault="000C6208" w:rsidP="00CE2CBE">
      <w:pPr>
        <w:adjustRightInd w:val="0"/>
        <w:snapToGrid w:val="0"/>
        <w:spacing w:beforeLines="0" w:before="0" w:afterLines="0" w:after="0" w:line="600" w:lineRule="exact"/>
        <w:ind w:firstLine="567"/>
      </w:pPr>
      <w:r w:rsidRPr="00D54166">
        <w:t>立同意書人：</w:t>
      </w:r>
      <w:r>
        <w:rPr>
          <w:rFonts w:hint="eastAsia"/>
          <w:u w:val="single"/>
        </w:rPr>
        <w:t xml:space="preserve">      </w:t>
      </w:r>
      <w:r w:rsidRPr="00D54166">
        <w:rPr>
          <w:u w:val="single"/>
        </w:rPr>
        <w:t>○○○</w:t>
      </w:r>
      <w:r>
        <w:rPr>
          <w:rFonts w:hint="eastAsia"/>
          <w:u w:val="single"/>
        </w:rPr>
        <w:t xml:space="preserve">      </w:t>
      </w:r>
      <w:r w:rsidRPr="00D54166">
        <w:rPr>
          <w:rFonts w:hint="eastAsia"/>
        </w:rPr>
        <w:t>(</w:t>
      </w:r>
      <w:r w:rsidRPr="00D54166">
        <w:rPr>
          <w:rFonts w:hint="eastAsia"/>
        </w:rPr>
        <w:t>簽章</w:t>
      </w:r>
      <w:r w:rsidRPr="00D54166">
        <w:rPr>
          <w:rFonts w:hint="eastAsia"/>
        </w:rPr>
        <w:t>)</w:t>
      </w:r>
    </w:p>
    <w:p w14:paraId="3F7ECF88" w14:textId="77777777" w:rsidR="000C6208" w:rsidRPr="00CE2CBE" w:rsidRDefault="000C6208" w:rsidP="00CE2CBE">
      <w:pPr>
        <w:adjustRightInd w:val="0"/>
        <w:snapToGrid w:val="0"/>
        <w:spacing w:beforeLines="0" w:before="0" w:afterLines="0" w:after="0" w:line="600" w:lineRule="exact"/>
        <w:ind w:firstLine="567"/>
      </w:pPr>
      <w:r w:rsidRPr="00D54166">
        <w:rPr>
          <w:rFonts w:hint="eastAsia"/>
        </w:rPr>
        <w:t>身份證字號</w:t>
      </w:r>
      <w:r w:rsidRPr="00D54166">
        <w:t>：</w:t>
      </w:r>
      <w:r w:rsidRPr="00CE2CBE">
        <w:rPr>
          <w:rFonts w:hint="eastAsia"/>
        </w:rPr>
        <w:t xml:space="preserve">      </w:t>
      </w:r>
      <w:r w:rsidRPr="00CE2CBE">
        <w:t>○○○</w:t>
      </w:r>
      <w:r w:rsidRPr="00CE2CBE">
        <w:rPr>
          <w:rFonts w:hint="eastAsia"/>
        </w:rPr>
        <w:t xml:space="preserve">      </w:t>
      </w:r>
      <w:r w:rsidRPr="00D54166">
        <w:rPr>
          <w:rFonts w:hint="eastAsia"/>
        </w:rPr>
        <w:t xml:space="preserve"> </w:t>
      </w:r>
    </w:p>
    <w:p w14:paraId="7EEC6147" w14:textId="77777777" w:rsidR="000C6208" w:rsidRPr="00CE2CBE" w:rsidRDefault="000C6208" w:rsidP="00CE2CBE">
      <w:pPr>
        <w:adjustRightInd w:val="0"/>
        <w:snapToGrid w:val="0"/>
        <w:spacing w:beforeLines="0" w:before="0" w:afterLines="0" w:after="0" w:line="600" w:lineRule="exact"/>
        <w:ind w:firstLine="567"/>
      </w:pPr>
      <w:r w:rsidRPr="00D54166">
        <w:t>服務</w:t>
      </w:r>
      <w:r>
        <w:rPr>
          <w:rFonts w:hint="eastAsia"/>
        </w:rPr>
        <w:t>學校</w:t>
      </w:r>
      <w:r w:rsidRPr="00D54166">
        <w:t>：</w:t>
      </w:r>
      <w:r w:rsidRPr="00CE2CBE">
        <w:rPr>
          <w:rFonts w:hint="eastAsia"/>
        </w:rPr>
        <w:t xml:space="preserve">      </w:t>
      </w:r>
      <w:r w:rsidRPr="00CE2CBE">
        <w:t>○○○</w:t>
      </w:r>
      <w:r w:rsidRPr="00CE2CBE">
        <w:rPr>
          <w:rFonts w:hint="eastAsia"/>
        </w:rPr>
        <w:t xml:space="preserve">      </w:t>
      </w:r>
    </w:p>
    <w:p w14:paraId="4D5CEEEE" w14:textId="77777777" w:rsidR="000C6208" w:rsidRPr="00D54166" w:rsidRDefault="000C6208" w:rsidP="00CE2CBE">
      <w:pPr>
        <w:adjustRightInd w:val="0"/>
        <w:snapToGrid w:val="0"/>
        <w:spacing w:beforeLines="0" w:before="0" w:afterLines="0" w:after="0" w:line="600" w:lineRule="exact"/>
        <w:ind w:firstLine="567"/>
        <w:rPr>
          <w:u w:val="single"/>
        </w:rPr>
      </w:pPr>
      <w:proofErr w:type="gramStart"/>
      <w:r>
        <w:rPr>
          <w:rFonts w:hint="eastAsia"/>
        </w:rPr>
        <w:t>資安</w:t>
      </w:r>
      <w:r w:rsidRPr="00D54166">
        <w:rPr>
          <w:rFonts w:hint="eastAsia"/>
        </w:rPr>
        <w:t>長</w:t>
      </w:r>
      <w:proofErr w:type="gramEnd"/>
      <w:r w:rsidRPr="00D54166">
        <w:t>：</w:t>
      </w:r>
      <w:r>
        <w:rPr>
          <w:rFonts w:hint="eastAsia"/>
          <w:u w:val="single"/>
        </w:rPr>
        <w:t xml:space="preserve">      </w:t>
      </w:r>
      <w:r w:rsidRPr="00D54166">
        <w:rPr>
          <w:u w:val="single"/>
        </w:rPr>
        <w:t>○○○</w:t>
      </w:r>
      <w:r>
        <w:rPr>
          <w:rFonts w:hint="eastAsia"/>
          <w:u w:val="single"/>
        </w:rPr>
        <w:t xml:space="preserve">      </w:t>
      </w:r>
    </w:p>
    <w:p w14:paraId="01471055" w14:textId="77777777" w:rsidR="000C6208" w:rsidRPr="00D54166" w:rsidRDefault="000C6208" w:rsidP="000C6208">
      <w:pPr>
        <w:tabs>
          <w:tab w:val="left" w:pos="1260"/>
        </w:tabs>
        <w:adjustRightInd w:val="0"/>
        <w:snapToGrid w:val="0"/>
        <w:spacing w:beforeLines="0" w:before="0" w:afterLines="0" w:after="0" w:line="600" w:lineRule="exact"/>
        <w:ind w:firstLine="560"/>
        <w:rPr>
          <w:u w:val="single"/>
        </w:rPr>
      </w:pPr>
    </w:p>
    <w:p w14:paraId="1E4A47A0" w14:textId="77777777" w:rsidR="000C6208" w:rsidRDefault="000C6208" w:rsidP="000C6208">
      <w:pPr>
        <w:adjustRightInd w:val="0"/>
        <w:snapToGrid w:val="0"/>
        <w:spacing w:beforeLines="0" w:before="0" w:afterLines="0" w:after="0" w:line="600" w:lineRule="exact"/>
        <w:ind w:firstLine="560"/>
        <w:jc w:val="both"/>
      </w:pPr>
    </w:p>
    <w:p w14:paraId="22AA8830" w14:textId="77777777" w:rsidR="000C6208" w:rsidRDefault="000C6208" w:rsidP="000C6208">
      <w:pPr>
        <w:adjustRightInd w:val="0"/>
        <w:snapToGrid w:val="0"/>
        <w:spacing w:beforeLines="0" w:before="0" w:afterLines="0" w:after="0" w:line="600" w:lineRule="exact"/>
        <w:ind w:firstLine="560"/>
        <w:jc w:val="both"/>
      </w:pPr>
    </w:p>
    <w:p w14:paraId="03376E39" w14:textId="77777777" w:rsidR="000C6208" w:rsidRPr="00D54166" w:rsidRDefault="000C6208" w:rsidP="000C6208">
      <w:pPr>
        <w:adjustRightInd w:val="0"/>
        <w:snapToGrid w:val="0"/>
        <w:spacing w:beforeLines="0" w:before="0" w:afterLines="0" w:after="0" w:line="600" w:lineRule="exact"/>
        <w:jc w:val="distribute"/>
      </w:pPr>
      <w:r w:rsidRPr="00D54166">
        <w:t>中　　華　　民　　國　　　　年　　　　月　　　　日</w:t>
      </w:r>
      <w:r w:rsidRPr="00D54166">
        <w:br w:type="page"/>
      </w:r>
    </w:p>
    <w:p w14:paraId="7740D881" w14:textId="1E356DB1" w:rsidR="00C654DA" w:rsidRPr="00D54166" w:rsidRDefault="00C654DA" w:rsidP="00C654DA">
      <w:pPr>
        <w:pStyle w:val="1"/>
        <w:spacing w:after="190"/>
        <w:ind w:left="280" w:hanging="280"/>
      </w:pPr>
      <w:bookmarkStart w:id="17" w:name="_Toc128649493"/>
      <w:r w:rsidRPr="00D54166">
        <w:rPr>
          <w:rFonts w:hint="eastAsia"/>
        </w:rPr>
        <w:lastRenderedPageBreak/>
        <w:t>委外廠商</w:t>
      </w:r>
      <w:r w:rsidR="00F36742" w:rsidRPr="00D54166">
        <w:rPr>
          <w:rFonts w:hint="eastAsia"/>
        </w:rPr>
        <w:t>保密</w:t>
      </w:r>
      <w:r w:rsidR="00811089" w:rsidRPr="00D54166">
        <w:rPr>
          <w:rFonts w:hint="eastAsia"/>
        </w:rPr>
        <w:t>同意書</w:t>
      </w:r>
      <w:bookmarkEnd w:id="17"/>
    </w:p>
    <w:p w14:paraId="6F32E7EE" w14:textId="1BB4035C" w:rsidR="00FF134E" w:rsidRDefault="00D64635" w:rsidP="00FF134E">
      <w:pPr>
        <w:spacing w:beforeLines="0" w:before="0" w:afterLines="0" w:after="0" w:line="240" w:lineRule="auto"/>
        <w:jc w:val="center"/>
        <w:rPr>
          <w:b/>
          <w:kern w:val="2"/>
          <w:sz w:val="40"/>
          <w:szCs w:val="40"/>
        </w:rPr>
      </w:pPr>
      <w:bookmarkStart w:id="18" w:name="_Toc56395527"/>
      <w:r w:rsidRPr="00847B2B">
        <w:rPr>
          <w:rFonts w:hint="eastAsia"/>
          <w:b/>
          <w:kern w:val="2"/>
          <w:sz w:val="40"/>
          <w:szCs w:val="40"/>
        </w:rPr>
        <w:t>新北市立</w:t>
      </w:r>
      <w:proofErr w:type="gramStart"/>
      <w:r w:rsidRPr="00847B2B">
        <w:rPr>
          <w:rFonts w:hint="eastAsia"/>
          <w:b/>
          <w:kern w:val="2"/>
          <w:sz w:val="40"/>
          <w:szCs w:val="40"/>
        </w:rPr>
        <w:t>漳</w:t>
      </w:r>
      <w:proofErr w:type="gramEnd"/>
      <w:r w:rsidRPr="00847B2B">
        <w:rPr>
          <w:rFonts w:hint="eastAsia"/>
          <w:b/>
          <w:kern w:val="2"/>
          <w:sz w:val="40"/>
          <w:szCs w:val="40"/>
        </w:rPr>
        <w:t>和國民中學</w:t>
      </w:r>
      <w:r>
        <w:rPr>
          <w:rFonts w:hint="eastAsia"/>
          <w:b/>
          <w:kern w:val="2"/>
          <w:sz w:val="40"/>
          <w:szCs w:val="40"/>
        </w:rPr>
        <w:t xml:space="preserve"> </w:t>
      </w:r>
      <w:r w:rsidR="00FF134E" w:rsidRPr="00D54166">
        <w:rPr>
          <w:b/>
          <w:kern w:val="2"/>
          <w:sz w:val="40"/>
          <w:szCs w:val="40"/>
        </w:rPr>
        <w:t>委外廠商保密</w:t>
      </w:r>
      <w:r w:rsidR="00FF134E" w:rsidRPr="00D54166">
        <w:rPr>
          <w:rFonts w:hint="eastAsia"/>
          <w:b/>
          <w:kern w:val="2"/>
          <w:sz w:val="40"/>
          <w:szCs w:val="40"/>
        </w:rPr>
        <w:t>同意書</w:t>
      </w:r>
      <w:bookmarkEnd w:id="18"/>
    </w:p>
    <w:p w14:paraId="763D4876" w14:textId="5EEF2F5F" w:rsidR="00120B58" w:rsidRPr="00D54166" w:rsidRDefault="00120B58" w:rsidP="00CE2CBE">
      <w:pPr>
        <w:spacing w:beforeLines="0" w:before="0" w:afterLines="0" w:after="0" w:line="240" w:lineRule="auto"/>
        <w:rPr>
          <w:rFonts w:ascii="標楷體"/>
          <w:kern w:val="2"/>
        </w:rPr>
      </w:pPr>
      <w:proofErr w:type="gramStart"/>
      <w:r w:rsidRPr="00CE2CBE">
        <w:rPr>
          <w:rFonts w:hint="eastAsia"/>
        </w:rPr>
        <w:t>註</w:t>
      </w:r>
      <w:proofErr w:type="gramEnd"/>
      <w:r w:rsidRPr="00CE2CBE">
        <w:t>：</w:t>
      </w:r>
      <w:r w:rsidRPr="00CE2CBE">
        <w:rPr>
          <w:rFonts w:hint="eastAsia"/>
        </w:rPr>
        <w:t>每次簽約</w:t>
      </w:r>
      <w:r w:rsidR="005301AC" w:rsidRPr="00CE2CBE">
        <w:rPr>
          <w:rFonts w:hint="eastAsia"/>
        </w:rPr>
        <w:t>時</w:t>
      </w:r>
      <w:r w:rsidR="005C31F0" w:rsidRPr="00CE2CBE">
        <w:rPr>
          <w:rFonts w:hint="eastAsia"/>
        </w:rPr>
        <w:t>由廠商代表</w:t>
      </w:r>
      <w:r w:rsidRPr="00CE2CBE">
        <w:rPr>
          <w:rFonts w:hint="eastAsia"/>
        </w:rPr>
        <w:t>簽署</w:t>
      </w:r>
      <w:r w:rsidR="005301AC" w:rsidRPr="00CE2CBE">
        <w:rPr>
          <w:rFonts w:hint="eastAsia"/>
        </w:rPr>
        <w:t>。校內留存備查即可，繳交成果時無須上傳。</w:t>
      </w:r>
    </w:p>
    <w:p w14:paraId="0EF87838" w14:textId="71FAA9A6" w:rsidR="00FF134E" w:rsidRPr="00D54166" w:rsidRDefault="00FF134E" w:rsidP="00CE2CBE">
      <w:pPr>
        <w:pStyle w:val="aff9"/>
        <w:snapToGrid w:val="0"/>
        <w:spacing w:before="0" w:line="600" w:lineRule="exact"/>
        <w:ind w:left="0" w:right="0" w:firstLineChars="200" w:firstLine="560"/>
        <w:rPr>
          <w:rFonts w:ascii="標楷體" w:eastAsia="標楷體" w:hAnsi="標楷體"/>
          <w:szCs w:val="28"/>
        </w:rPr>
      </w:pPr>
      <w:r w:rsidRPr="00D54166">
        <w:rPr>
          <w:rFonts w:ascii="標楷體" w:eastAsia="標楷體" w:hAnsi="標楷體" w:hint="eastAsia"/>
          <w:szCs w:val="28"/>
        </w:rPr>
        <w:t>茲緣</w:t>
      </w:r>
      <w:proofErr w:type="gramStart"/>
      <w:r w:rsidRPr="00D54166">
        <w:rPr>
          <w:rFonts w:ascii="標楷體" w:eastAsia="標楷體" w:hAnsi="標楷體" w:hint="eastAsia"/>
          <w:szCs w:val="28"/>
        </w:rPr>
        <w:t>﹍</w:t>
      </w:r>
      <w:proofErr w:type="gramEnd"/>
      <w:r w:rsidRPr="00D54166">
        <w:rPr>
          <w:rFonts w:ascii="標楷體" w:eastAsia="標楷體" w:hAnsi="標楷體" w:hint="eastAsia"/>
          <w:szCs w:val="28"/>
        </w:rPr>
        <w:t>﹍﹍﹍（廠商名稱，以下稱廠商）</w:t>
      </w:r>
      <w:r>
        <w:rPr>
          <w:rFonts w:ascii="標楷體" w:eastAsia="標楷體" w:hAnsi="標楷體" w:hint="eastAsia"/>
          <w:szCs w:val="28"/>
        </w:rPr>
        <w:t>承接</w:t>
      </w:r>
      <w:r w:rsidRPr="00D54166">
        <w:rPr>
          <w:rFonts w:ascii="標楷體" w:eastAsia="標楷體" w:hAnsi="標楷體" w:hint="eastAsia"/>
          <w:szCs w:val="28"/>
        </w:rPr>
        <w:t>﹍﹍﹍﹍（名稱）（以下稱機關）﹍﹍﹍﹍﹍（案名）（以下稱「本案」），於</w:t>
      </w:r>
      <w:r w:rsidRPr="007E2D3F">
        <w:rPr>
          <w:rFonts w:ascii="標楷體" w:eastAsia="標楷體" w:hAnsi="標楷體" w:hint="eastAsia"/>
          <w:szCs w:val="28"/>
        </w:rPr>
        <w:t>本案執行期間</w:t>
      </w:r>
      <w:r w:rsidRPr="00D54166">
        <w:rPr>
          <w:rFonts w:ascii="標楷體" w:eastAsia="標楷體" w:hAnsi="標楷體" w:hint="eastAsia"/>
          <w:szCs w:val="28"/>
        </w:rPr>
        <w:t>有知悉或可得知悉或持有政府公務秘密及業務秘密，為保持其秘密性，簽署人同意恪遵本同意書下列各項規定：</w:t>
      </w:r>
    </w:p>
    <w:p w14:paraId="6D28BF67" w14:textId="77777777" w:rsidR="00FF134E" w:rsidRPr="00D54166" w:rsidRDefault="00FF134E" w:rsidP="00CE2CBE">
      <w:pPr>
        <w:pStyle w:val="aff9"/>
        <w:numPr>
          <w:ilvl w:val="0"/>
          <w:numId w:val="45"/>
        </w:numPr>
        <w:tabs>
          <w:tab w:val="clear" w:pos="1125"/>
          <w:tab w:val="num" w:pos="840"/>
        </w:tabs>
        <w:snapToGrid w:val="0"/>
        <w:spacing w:before="0" w:line="600" w:lineRule="exact"/>
        <w:ind w:left="1120" w:right="0" w:hangingChars="400" w:hanging="1120"/>
        <w:textAlignment w:val="auto"/>
        <w:rPr>
          <w:rFonts w:ascii="標楷體" w:eastAsia="標楷體" w:hAnsi="標楷體"/>
          <w:szCs w:val="28"/>
        </w:rPr>
      </w:pPr>
      <w:r w:rsidRPr="00D54166">
        <w:rPr>
          <w:rFonts w:ascii="標楷體" w:eastAsia="標楷體" w:hAnsi="標楷體" w:hint="eastAsia"/>
          <w:szCs w:val="28"/>
        </w:rPr>
        <w:t xml:space="preserve">  簽署人承諾於本契約有效期間內及本契約期滿或終止後，對於所得知或持有一切機關未標示得對外公開之公務秘密，以及機關依契約或法令對第三人負有保密義務之業務秘密，</w:t>
      </w:r>
      <w:proofErr w:type="gramStart"/>
      <w:r w:rsidRPr="00D54166">
        <w:rPr>
          <w:rFonts w:ascii="標楷體" w:eastAsia="標楷體" w:hAnsi="標楷體" w:hint="eastAsia"/>
          <w:szCs w:val="28"/>
        </w:rPr>
        <w:t>均應以</w:t>
      </w:r>
      <w:proofErr w:type="gramEnd"/>
      <w:r w:rsidRPr="00D54166">
        <w:rPr>
          <w:rFonts w:ascii="標楷體" w:eastAsia="標楷體" w:hAnsi="標楷體" w:hint="eastAsia"/>
          <w:szCs w:val="28"/>
        </w:rPr>
        <w:t>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14:paraId="4F43C20F" w14:textId="77777777" w:rsidR="00FF134E" w:rsidRPr="00D54166" w:rsidRDefault="00FF134E" w:rsidP="00CE2CBE">
      <w:pPr>
        <w:pStyle w:val="aff9"/>
        <w:numPr>
          <w:ilvl w:val="0"/>
          <w:numId w:val="45"/>
        </w:numPr>
        <w:tabs>
          <w:tab w:val="clear" w:pos="1125"/>
          <w:tab w:val="num" w:pos="840"/>
        </w:tabs>
        <w:snapToGrid w:val="0"/>
        <w:spacing w:before="0" w:line="600" w:lineRule="exact"/>
        <w:ind w:left="1120" w:right="0" w:hangingChars="400" w:hanging="1120"/>
        <w:textAlignment w:val="auto"/>
        <w:rPr>
          <w:rFonts w:ascii="標楷體" w:eastAsia="標楷體" w:hAnsi="標楷體"/>
          <w:szCs w:val="28"/>
        </w:rPr>
      </w:pPr>
      <w:r w:rsidRPr="00D54166">
        <w:rPr>
          <w:rFonts w:ascii="標楷體" w:eastAsia="標楷體" w:hAnsi="標楷體" w:hint="eastAsia"/>
          <w:szCs w:val="28"/>
        </w:rPr>
        <w:t xml:space="preserve">  簽署人知悉或取得機關公務秘密與業務秘密應限於其執行本契約所必需且僅限於本契約有效期間內。簽署人同意公務秘密與業務秘密，應僅提供、告知有需要知悉該秘密之履約廠商團隊成員人員。</w:t>
      </w:r>
    </w:p>
    <w:p w14:paraId="7578AC29" w14:textId="77777777" w:rsidR="00FF134E" w:rsidRPr="00D54166" w:rsidRDefault="00FF134E" w:rsidP="00CE2CBE">
      <w:pPr>
        <w:pStyle w:val="aff9"/>
        <w:numPr>
          <w:ilvl w:val="0"/>
          <w:numId w:val="45"/>
        </w:numPr>
        <w:tabs>
          <w:tab w:val="clear" w:pos="1125"/>
          <w:tab w:val="num" w:pos="840"/>
        </w:tabs>
        <w:snapToGrid w:val="0"/>
        <w:spacing w:before="0" w:line="600" w:lineRule="exact"/>
        <w:ind w:left="1120" w:right="0" w:hangingChars="400" w:hanging="1120"/>
        <w:textAlignment w:val="auto"/>
        <w:rPr>
          <w:rFonts w:ascii="標楷體" w:eastAsia="標楷體" w:hAnsi="標楷體"/>
          <w:szCs w:val="28"/>
        </w:rPr>
      </w:pPr>
      <w:r w:rsidRPr="00D54166">
        <w:rPr>
          <w:rFonts w:ascii="標楷體" w:eastAsia="標楷體" w:hAnsi="標楷體" w:hint="eastAsia"/>
          <w:szCs w:val="28"/>
        </w:rPr>
        <w:t xml:space="preserve"> </w:t>
      </w:r>
      <w:r w:rsidRPr="00D54166">
        <w:rPr>
          <w:rFonts w:ascii="標楷體" w:eastAsia="標楷體" w:hAnsi="標楷體"/>
          <w:szCs w:val="28"/>
        </w:rPr>
        <w:t xml:space="preserve"> </w:t>
      </w:r>
      <w:r w:rsidRPr="00D54166">
        <w:rPr>
          <w:rFonts w:ascii="標楷體" w:eastAsia="標楷體" w:hAnsi="標楷體" w:hint="eastAsia"/>
          <w:szCs w:val="28"/>
        </w:rPr>
        <w:t>簽署人在下述情況下解除其所應負之保密義務：</w:t>
      </w:r>
    </w:p>
    <w:p w14:paraId="3171A49F" w14:textId="634E5B2D" w:rsidR="00FF134E" w:rsidRPr="00D54166" w:rsidRDefault="00CE2CBE" w:rsidP="00CE2CBE">
      <w:pPr>
        <w:pStyle w:val="aff9"/>
        <w:numPr>
          <w:ilvl w:val="0"/>
          <w:numId w:val="45"/>
        </w:numPr>
        <w:tabs>
          <w:tab w:val="clear" w:pos="1125"/>
          <w:tab w:val="num" w:pos="840"/>
        </w:tabs>
        <w:snapToGrid w:val="0"/>
        <w:spacing w:before="0" w:line="600" w:lineRule="exact"/>
        <w:ind w:left="1120" w:right="0" w:hangingChars="400" w:hanging="1120"/>
        <w:textAlignment w:val="auto"/>
        <w:rPr>
          <w:rFonts w:ascii="標楷體" w:eastAsia="標楷體" w:hAnsi="標楷體"/>
          <w:szCs w:val="28"/>
        </w:rPr>
      </w:pPr>
      <w:r w:rsidRPr="00D54166">
        <w:rPr>
          <w:rFonts w:ascii="標楷體" w:eastAsia="標楷體" w:hAnsi="標楷體" w:hint="eastAsia"/>
          <w:szCs w:val="28"/>
        </w:rPr>
        <w:t xml:space="preserve"> </w:t>
      </w:r>
      <w:r w:rsidRPr="00D54166">
        <w:rPr>
          <w:rFonts w:ascii="標楷體" w:eastAsia="標楷體" w:hAnsi="標楷體"/>
          <w:szCs w:val="28"/>
        </w:rPr>
        <w:t xml:space="preserve"> </w:t>
      </w:r>
      <w:proofErr w:type="gramStart"/>
      <w:r w:rsidR="00FF134E" w:rsidRPr="00D54166">
        <w:rPr>
          <w:rFonts w:ascii="標楷體" w:eastAsia="標楷體" w:hAnsi="標楷體" w:hint="eastAsia"/>
          <w:szCs w:val="28"/>
        </w:rPr>
        <w:t>原負保密</w:t>
      </w:r>
      <w:proofErr w:type="gramEnd"/>
      <w:r w:rsidR="00FF134E" w:rsidRPr="00D54166">
        <w:rPr>
          <w:rFonts w:ascii="標楷體" w:eastAsia="標楷體" w:hAnsi="標楷體" w:hint="eastAsia"/>
          <w:szCs w:val="28"/>
        </w:rPr>
        <w:t>義務之資訊，由機關提供以前，已合法持有或已知且無保密必要者。</w:t>
      </w:r>
    </w:p>
    <w:p w14:paraId="6FC527D3" w14:textId="500CA6BD" w:rsidR="00FF134E" w:rsidRPr="00D54166" w:rsidRDefault="00CE2CBE" w:rsidP="00CE2CBE">
      <w:pPr>
        <w:pStyle w:val="aff9"/>
        <w:numPr>
          <w:ilvl w:val="0"/>
          <w:numId w:val="45"/>
        </w:numPr>
        <w:tabs>
          <w:tab w:val="clear" w:pos="1125"/>
          <w:tab w:val="num" w:pos="840"/>
        </w:tabs>
        <w:snapToGrid w:val="0"/>
        <w:spacing w:before="0" w:line="600" w:lineRule="exact"/>
        <w:ind w:left="1120" w:right="0" w:hangingChars="400" w:hanging="1120"/>
        <w:textAlignment w:val="auto"/>
        <w:rPr>
          <w:rFonts w:ascii="標楷體" w:eastAsia="標楷體" w:hAnsi="標楷體"/>
          <w:szCs w:val="28"/>
        </w:rPr>
      </w:pPr>
      <w:r w:rsidRPr="00D54166">
        <w:rPr>
          <w:rFonts w:ascii="標楷體" w:eastAsia="標楷體" w:hAnsi="標楷體" w:hint="eastAsia"/>
          <w:szCs w:val="28"/>
        </w:rPr>
        <w:t xml:space="preserve"> </w:t>
      </w:r>
      <w:r w:rsidRPr="00D54166">
        <w:rPr>
          <w:rFonts w:ascii="標楷體" w:eastAsia="標楷體" w:hAnsi="標楷體"/>
          <w:szCs w:val="28"/>
        </w:rPr>
        <w:t xml:space="preserve"> </w:t>
      </w:r>
      <w:proofErr w:type="gramStart"/>
      <w:r w:rsidR="00FF134E" w:rsidRPr="00D54166">
        <w:rPr>
          <w:rFonts w:ascii="標楷體" w:eastAsia="標楷體" w:hAnsi="標楷體" w:hint="eastAsia"/>
          <w:szCs w:val="28"/>
        </w:rPr>
        <w:t>原負保密</w:t>
      </w:r>
      <w:proofErr w:type="gramEnd"/>
      <w:r w:rsidR="00FF134E" w:rsidRPr="00D54166">
        <w:rPr>
          <w:rFonts w:ascii="標楷體" w:eastAsia="標楷體" w:hAnsi="標楷體" w:hint="eastAsia"/>
          <w:szCs w:val="28"/>
        </w:rPr>
        <w:t>義務之資訊，依法令業已解密、依契約機關業已不負保密責任、或已為公眾所知之資訊。</w:t>
      </w:r>
    </w:p>
    <w:p w14:paraId="7995AF1A" w14:textId="77777777" w:rsidR="00FF134E" w:rsidRPr="00D54166" w:rsidRDefault="00FF134E" w:rsidP="00CE2CBE">
      <w:pPr>
        <w:pStyle w:val="aff9"/>
        <w:snapToGrid w:val="0"/>
        <w:spacing w:before="0" w:line="600" w:lineRule="exact"/>
        <w:ind w:left="0" w:right="0" w:firstLine="0"/>
        <w:rPr>
          <w:rFonts w:ascii="標楷體" w:eastAsia="標楷體" w:hAnsi="標楷體"/>
          <w:szCs w:val="28"/>
        </w:rPr>
      </w:pPr>
      <w:proofErr w:type="gramStart"/>
      <w:r w:rsidRPr="00D54166">
        <w:rPr>
          <w:rFonts w:ascii="標楷體" w:eastAsia="標楷體" w:hAnsi="標楷體" w:hint="eastAsia"/>
          <w:szCs w:val="28"/>
        </w:rPr>
        <w:t>原負保密</w:t>
      </w:r>
      <w:proofErr w:type="gramEnd"/>
      <w:r w:rsidRPr="00D54166">
        <w:rPr>
          <w:rFonts w:ascii="標楷體" w:eastAsia="標楷體" w:hAnsi="標楷體" w:hint="eastAsia"/>
          <w:szCs w:val="28"/>
        </w:rPr>
        <w:t>義務之資訊，係自第三人處得知或取得，該第三人就該等資訊並無保密義務。</w:t>
      </w:r>
    </w:p>
    <w:p w14:paraId="7E6B768C" w14:textId="77777777" w:rsidR="00FF134E" w:rsidRPr="00D54166" w:rsidRDefault="00FF134E" w:rsidP="00CE2CBE">
      <w:pPr>
        <w:pStyle w:val="aff9"/>
        <w:numPr>
          <w:ilvl w:val="0"/>
          <w:numId w:val="45"/>
        </w:numPr>
        <w:tabs>
          <w:tab w:val="clear" w:pos="1125"/>
          <w:tab w:val="num" w:pos="840"/>
        </w:tabs>
        <w:snapToGrid w:val="0"/>
        <w:spacing w:before="0" w:line="600" w:lineRule="exact"/>
        <w:ind w:left="1120" w:right="0" w:hangingChars="400" w:hanging="1120"/>
        <w:textAlignment w:val="auto"/>
        <w:rPr>
          <w:rFonts w:ascii="標楷體" w:eastAsia="標楷體" w:hAnsi="標楷體"/>
          <w:szCs w:val="28"/>
        </w:rPr>
      </w:pPr>
      <w:r w:rsidRPr="00D54166">
        <w:rPr>
          <w:rFonts w:ascii="標楷體" w:eastAsia="標楷體" w:hAnsi="標楷體" w:hint="eastAsia"/>
          <w:szCs w:val="28"/>
        </w:rPr>
        <w:t xml:space="preserve"> </w:t>
      </w:r>
      <w:r w:rsidRPr="00D54166">
        <w:rPr>
          <w:rFonts w:ascii="標楷體" w:eastAsia="標楷體" w:hAnsi="標楷體"/>
          <w:szCs w:val="28"/>
        </w:rPr>
        <w:t xml:space="preserve"> </w:t>
      </w:r>
      <w:r w:rsidRPr="00D54166">
        <w:rPr>
          <w:rFonts w:ascii="標楷體" w:eastAsia="標楷體" w:hAnsi="標楷體" w:hint="eastAsia"/>
          <w:szCs w:val="28"/>
        </w:rPr>
        <w:t>簽署人若違反本同意書之規定，機關得請求簽署人及其任職之廠商賠償機關因此所受之損害及追究簽署人洩密之刑責，如因而致第三人受有損害者，簽署</w:t>
      </w:r>
      <w:r w:rsidRPr="00D54166">
        <w:rPr>
          <w:rFonts w:ascii="標楷體" w:eastAsia="標楷體" w:hAnsi="標楷體" w:hint="eastAsia"/>
          <w:szCs w:val="28"/>
        </w:rPr>
        <w:lastRenderedPageBreak/>
        <w:t>人及其任職之廠商亦應負賠償責任。</w:t>
      </w:r>
    </w:p>
    <w:p w14:paraId="7BAFCDAB" w14:textId="77777777" w:rsidR="00FF134E" w:rsidRPr="00D54166" w:rsidRDefault="00FF134E" w:rsidP="00CE2CBE">
      <w:pPr>
        <w:pStyle w:val="aff9"/>
        <w:numPr>
          <w:ilvl w:val="0"/>
          <w:numId w:val="45"/>
        </w:numPr>
        <w:tabs>
          <w:tab w:val="clear" w:pos="1125"/>
          <w:tab w:val="num" w:pos="840"/>
        </w:tabs>
        <w:snapToGrid w:val="0"/>
        <w:spacing w:before="0" w:line="600" w:lineRule="exact"/>
        <w:ind w:left="1120" w:right="0" w:hangingChars="400" w:hanging="1120"/>
        <w:textAlignment w:val="auto"/>
        <w:rPr>
          <w:rFonts w:ascii="標楷體" w:eastAsia="標楷體" w:hAnsi="標楷體"/>
          <w:szCs w:val="28"/>
        </w:rPr>
      </w:pPr>
      <w:r w:rsidRPr="00D54166">
        <w:rPr>
          <w:rFonts w:ascii="標楷體" w:eastAsia="標楷體" w:hAnsi="標楷體" w:hint="eastAsia"/>
          <w:szCs w:val="28"/>
        </w:rPr>
        <w:t xml:space="preserve"> </w:t>
      </w:r>
      <w:r w:rsidRPr="00D54166">
        <w:rPr>
          <w:rFonts w:ascii="標楷體" w:eastAsia="標楷體" w:hAnsi="標楷體"/>
          <w:szCs w:val="28"/>
        </w:rPr>
        <w:t xml:space="preserve"> </w:t>
      </w:r>
      <w:r w:rsidRPr="00D54166">
        <w:rPr>
          <w:rFonts w:ascii="標楷體" w:eastAsia="標楷體" w:hAnsi="標楷體" w:hint="eastAsia"/>
          <w:szCs w:val="28"/>
        </w:rPr>
        <w:t>簽署人因本同意書所負之保密義務，不因離職或其他原因不參與本案而失其效力。</w:t>
      </w:r>
    </w:p>
    <w:p w14:paraId="22722038" w14:textId="0EC8087F" w:rsidR="00FF134E" w:rsidRPr="00D54166" w:rsidRDefault="00FF134E" w:rsidP="00CE2CBE">
      <w:pPr>
        <w:pStyle w:val="aff9"/>
        <w:numPr>
          <w:ilvl w:val="0"/>
          <w:numId w:val="45"/>
        </w:numPr>
        <w:tabs>
          <w:tab w:val="clear" w:pos="1125"/>
          <w:tab w:val="num" w:pos="840"/>
        </w:tabs>
        <w:snapToGrid w:val="0"/>
        <w:spacing w:before="0" w:line="600" w:lineRule="exact"/>
        <w:ind w:left="1120" w:right="0" w:hangingChars="400" w:hanging="1120"/>
        <w:textAlignment w:val="auto"/>
        <w:rPr>
          <w:rFonts w:ascii="標楷體" w:eastAsia="標楷體" w:hAnsi="標楷體"/>
          <w:szCs w:val="28"/>
        </w:rPr>
      </w:pPr>
      <w:r w:rsidRPr="00D54166">
        <w:rPr>
          <w:rFonts w:ascii="標楷體" w:eastAsia="標楷體" w:hAnsi="標楷體" w:hint="eastAsia"/>
          <w:szCs w:val="28"/>
        </w:rPr>
        <w:t xml:space="preserve">  本同意書一式</w:t>
      </w:r>
      <w:r w:rsidR="007E2D3F" w:rsidRPr="00CE2CBE">
        <w:rPr>
          <w:rFonts w:ascii="標楷體" w:eastAsia="標楷體" w:hAnsi="標楷體" w:hint="eastAsia"/>
          <w:szCs w:val="28"/>
        </w:rPr>
        <w:t>貳</w:t>
      </w:r>
      <w:r w:rsidRPr="00D54166">
        <w:rPr>
          <w:rFonts w:ascii="標楷體" w:eastAsia="標楷體" w:hAnsi="標楷體" w:hint="eastAsia"/>
          <w:szCs w:val="28"/>
        </w:rPr>
        <w:t>份，機關及</w:t>
      </w:r>
      <w:proofErr w:type="gramStart"/>
      <w:r w:rsidRPr="00D54166">
        <w:rPr>
          <w:rFonts w:ascii="標楷體" w:eastAsia="標楷體" w:hAnsi="標楷體" w:hint="eastAsia"/>
          <w:szCs w:val="28"/>
        </w:rPr>
        <w:t>﹍</w:t>
      </w:r>
      <w:proofErr w:type="gramEnd"/>
      <w:r w:rsidRPr="00D54166">
        <w:rPr>
          <w:rFonts w:ascii="標楷體" w:eastAsia="標楷體" w:hAnsi="標楷體" w:hint="eastAsia"/>
          <w:szCs w:val="28"/>
        </w:rPr>
        <w:t>﹍﹍﹍﹍（</w:t>
      </w:r>
      <w:r w:rsidRPr="00CE2CBE">
        <w:rPr>
          <w:rFonts w:ascii="標楷體" w:eastAsia="標楷體" w:hAnsi="標楷體" w:hint="eastAsia"/>
          <w:szCs w:val="28"/>
        </w:rPr>
        <w:t>廠商</w:t>
      </w:r>
      <w:r w:rsidRPr="00D54166">
        <w:rPr>
          <w:rFonts w:ascii="標楷體" w:eastAsia="標楷體" w:hAnsi="標楷體" w:hint="eastAsia"/>
          <w:szCs w:val="28"/>
        </w:rPr>
        <w:t>）</w:t>
      </w:r>
      <w:proofErr w:type="gramStart"/>
      <w:r w:rsidRPr="00D54166">
        <w:rPr>
          <w:rFonts w:ascii="標楷體" w:eastAsia="標楷體" w:hAnsi="標楷體" w:hint="eastAsia"/>
          <w:szCs w:val="28"/>
        </w:rPr>
        <w:t>各執存一</w:t>
      </w:r>
      <w:proofErr w:type="gramEnd"/>
      <w:r w:rsidRPr="00D54166">
        <w:rPr>
          <w:rFonts w:ascii="標楷體" w:eastAsia="標楷體" w:hAnsi="標楷體" w:hint="eastAsia"/>
          <w:szCs w:val="28"/>
        </w:rPr>
        <w:t>份。</w:t>
      </w:r>
    </w:p>
    <w:p w14:paraId="0F4ACB01" w14:textId="77777777" w:rsidR="00FF134E" w:rsidRPr="00D54166" w:rsidRDefault="00FF134E" w:rsidP="00CE2CBE">
      <w:pPr>
        <w:adjustRightInd w:val="0"/>
        <w:snapToGrid w:val="0"/>
        <w:spacing w:beforeLines="0" w:before="0" w:afterLines="0" w:after="0" w:line="600" w:lineRule="atLeast"/>
        <w:jc w:val="both"/>
        <w:rPr>
          <w:rFonts w:ascii="標楷體" w:hAnsi="標楷體"/>
        </w:rPr>
      </w:pPr>
    </w:p>
    <w:p w14:paraId="435AA3DB" w14:textId="77777777" w:rsidR="00FF134E" w:rsidRPr="00CE2CBE" w:rsidRDefault="00FF134E" w:rsidP="00CE2CBE">
      <w:pPr>
        <w:adjustRightInd w:val="0"/>
        <w:snapToGrid w:val="0"/>
        <w:spacing w:beforeLines="0" w:before="0" w:afterLines="0" w:after="0" w:line="600" w:lineRule="exact"/>
        <w:ind w:firstLine="567"/>
      </w:pPr>
      <w:r w:rsidRPr="00775B60">
        <w:rPr>
          <w:rFonts w:ascii="標楷體" w:hAnsi="標楷體" w:hint="eastAsia"/>
        </w:rPr>
        <w:t>廠商</w:t>
      </w:r>
      <w:r w:rsidRPr="00CE2CBE">
        <w:rPr>
          <w:rFonts w:hint="eastAsia"/>
        </w:rPr>
        <w:t>名稱及蓋章：</w:t>
      </w:r>
    </w:p>
    <w:p w14:paraId="6E677699" w14:textId="77777777" w:rsidR="00775B60" w:rsidRPr="00CE2CBE" w:rsidRDefault="00775B60" w:rsidP="00CE2CBE">
      <w:pPr>
        <w:adjustRightInd w:val="0"/>
        <w:snapToGrid w:val="0"/>
        <w:spacing w:beforeLines="0" w:before="0" w:afterLines="0" w:after="0" w:line="600" w:lineRule="exact"/>
        <w:ind w:firstLine="567"/>
      </w:pPr>
    </w:p>
    <w:p w14:paraId="074CCEC5" w14:textId="7A1ABA3C" w:rsidR="00FF134E" w:rsidRPr="00CE2CBE" w:rsidRDefault="00FF134E" w:rsidP="00CE2CBE">
      <w:pPr>
        <w:adjustRightInd w:val="0"/>
        <w:snapToGrid w:val="0"/>
        <w:spacing w:beforeLines="0" w:before="0" w:afterLines="0" w:after="0" w:line="600" w:lineRule="exact"/>
        <w:ind w:firstLine="567"/>
      </w:pPr>
      <w:r w:rsidRPr="00CE2CBE">
        <w:rPr>
          <w:rFonts w:hint="eastAsia"/>
        </w:rPr>
        <w:t>廠商負責人姓名及簽章：</w:t>
      </w:r>
    </w:p>
    <w:p w14:paraId="63366403" w14:textId="77777777" w:rsidR="00775B60" w:rsidRPr="00CE2CBE" w:rsidRDefault="00775B60" w:rsidP="00CE2CBE">
      <w:pPr>
        <w:adjustRightInd w:val="0"/>
        <w:snapToGrid w:val="0"/>
        <w:spacing w:beforeLines="0" w:before="0" w:afterLines="0" w:after="0" w:line="600" w:lineRule="exact"/>
        <w:ind w:firstLine="567"/>
      </w:pPr>
    </w:p>
    <w:p w14:paraId="28A5169D" w14:textId="123DAD84" w:rsidR="00FF134E" w:rsidRDefault="00FF134E" w:rsidP="00CE2CBE">
      <w:pPr>
        <w:adjustRightInd w:val="0"/>
        <w:snapToGrid w:val="0"/>
        <w:spacing w:beforeLines="0" w:before="0" w:afterLines="0" w:after="0" w:line="600" w:lineRule="exact"/>
        <w:ind w:firstLine="567"/>
        <w:rPr>
          <w:rFonts w:ascii="標楷體" w:hAnsi="標楷體"/>
        </w:rPr>
      </w:pPr>
      <w:r w:rsidRPr="00CE2CBE">
        <w:rPr>
          <w:rFonts w:hint="eastAsia"/>
        </w:rPr>
        <w:t>廠商地址：</w:t>
      </w:r>
    </w:p>
    <w:p w14:paraId="4E674CCA" w14:textId="6BF9B467" w:rsidR="00120B58" w:rsidRDefault="00120B58" w:rsidP="00CE2CBE">
      <w:pPr>
        <w:adjustRightInd w:val="0"/>
        <w:snapToGrid w:val="0"/>
        <w:spacing w:beforeLines="0" w:before="0" w:afterLines="0" w:after="0" w:line="600" w:lineRule="atLeast"/>
        <w:jc w:val="both"/>
        <w:rPr>
          <w:rFonts w:ascii="標楷體" w:hAnsi="標楷體"/>
        </w:rPr>
      </w:pPr>
    </w:p>
    <w:p w14:paraId="658AB725" w14:textId="15A0FDA8" w:rsidR="00120B58" w:rsidRDefault="00120B58" w:rsidP="00CE2CBE">
      <w:pPr>
        <w:adjustRightInd w:val="0"/>
        <w:snapToGrid w:val="0"/>
        <w:spacing w:beforeLines="0" w:before="0" w:afterLines="0" w:after="0" w:line="600" w:lineRule="atLeast"/>
        <w:jc w:val="both"/>
        <w:rPr>
          <w:rFonts w:ascii="標楷體" w:hAnsi="標楷體"/>
        </w:rPr>
      </w:pPr>
    </w:p>
    <w:p w14:paraId="5C2FC922" w14:textId="3043F28C" w:rsidR="00120B58" w:rsidRDefault="00120B58" w:rsidP="00CE2CBE">
      <w:pPr>
        <w:adjustRightInd w:val="0"/>
        <w:snapToGrid w:val="0"/>
        <w:spacing w:beforeLines="0" w:before="0" w:afterLines="0" w:after="0" w:line="600" w:lineRule="atLeast"/>
        <w:jc w:val="both"/>
        <w:rPr>
          <w:rFonts w:ascii="標楷體" w:hAnsi="標楷體"/>
        </w:rPr>
      </w:pPr>
    </w:p>
    <w:p w14:paraId="57B29A20" w14:textId="114A5EFB" w:rsidR="00120B58" w:rsidRDefault="00120B58" w:rsidP="00CE2CBE">
      <w:pPr>
        <w:adjustRightInd w:val="0"/>
        <w:snapToGrid w:val="0"/>
        <w:spacing w:beforeLines="0" w:before="0" w:afterLines="0" w:after="0" w:line="600" w:lineRule="atLeast"/>
        <w:jc w:val="both"/>
        <w:rPr>
          <w:rFonts w:ascii="標楷體" w:hAnsi="標楷體"/>
        </w:rPr>
      </w:pPr>
    </w:p>
    <w:p w14:paraId="36F4648F" w14:textId="14470C66" w:rsidR="00EA6A0F" w:rsidRDefault="00EA6A0F" w:rsidP="00CE2CBE">
      <w:pPr>
        <w:adjustRightInd w:val="0"/>
        <w:snapToGrid w:val="0"/>
        <w:spacing w:beforeLines="0" w:before="0" w:afterLines="0" w:after="0" w:line="600" w:lineRule="atLeast"/>
        <w:rPr>
          <w:rFonts w:ascii="標楷體" w:hAnsi="標楷體"/>
        </w:rPr>
      </w:pPr>
    </w:p>
    <w:p w14:paraId="04B36965" w14:textId="71DEEDFA" w:rsidR="00DE4700" w:rsidRDefault="00DE4700" w:rsidP="00CE2CBE">
      <w:pPr>
        <w:adjustRightInd w:val="0"/>
        <w:snapToGrid w:val="0"/>
        <w:spacing w:beforeLines="0" w:before="0" w:afterLines="0" w:after="0" w:line="600" w:lineRule="atLeast"/>
        <w:rPr>
          <w:rFonts w:ascii="標楷體" w:hAnsi="標楷體"/>
        </w:rPr>
      </w:pPr>
    </w:p>
    <w:p w14:paraId="105C890F" w14:textId="07C15780" w:rsidR="00DE4700" w:rsidRDefault="00DE4700" w:rsidP="00CE2CBE">
      <w:pPr>
        <w:adjustRightInd w:val="0"/>
        <w:snapToGrid w:val="0"/>
        <w:spacing w:beforeLines="0" w:before="0" w:afterLines="0" w:after="0" w:line="600" w:lineRule="atLeast"/>
      </w:pPr>
    </w:p>
    <w:p w14:paraId="1F466CA5" w14:textId="5FB3DB9A" w:rsidR="00DE4700" w:rsidRDefault="00DE4700" w:rsidP="00CE2CBE">
      <w:pPr>
        <w:adjustRightInd w:val="0"/>
        <w:snapToGrid w:val="0"/>
        <w:spacing w:beforeLines="0" w:before="0" w:afterLines="0" w:after="0" w:line="600" w:lineRule="atLeast"/>
      </w:pPr>
    </w:p>
    <w:p w14:paraId="11FC9DC2" w14:textId="233CC3CA" w:rsidR="00CE2CBE" w:rsidRDefault="00CE2CBE" w:rsidP="00CE2CBE">
      <w:pPr>
        <w:adjustRightInd w:val="0"/>
        <w:snapToGrid w:val="0"/>
        <w:spacing w:beforeLines="0" w:before="0" w:afterLines="0" w:after="0" w:line="600" w:lineRule="atLeast"/>
      </w:pPr>
    </w:p>
    <w:p w14:paraId="6D2FEB94" w14:textId="626D8CBE" w:rsidR="00CE2CBE" w:rsidRDefault="00CE2CBE" w:rsidP="00CE2CBE">
      <w:pPr>
        <w:adjustRightInd w:val="0"/>
        <w:snapToGrid w:val="0"/>
        <w:spacing w:beforeLines="0" w:before="0" w:afterLines="0" w:after="0" w:line="600" w:lineRule="atLeast"/>
      </w:pPr>
    </w:p>
    <w:p w14:paraId="1FBD3828" w14:textId="392015EC" w:rsidR="00CE2CBE" w:rsidRDefault="00CE2CBE" w:rsidP="00CE2CBE">
      <w:pPr>
        <w:adjustRightInd w:val="0"/>
        <w:snapToGrid w:val="0"/>
        <w:spacing w:beforeLines="0" w:before="0" w:afterLines="0" w:after="0" w:line="600" w:lineRule="atLeast"/>
      </w:pPr>
    </w:p>
    <w:p w14:paraId="5FAACDE1" w14:textId="77777777" w:rsidR="00CE2CBE" w:rsidRDefault="00CE2CBE" w:rsidP="00CE2CBE">
      <w:pPr>
        <w:adjustRightInd w:val="0"/>
        <w:snapToGrid w:val="0"/>
        <w:spacing w:beforeLines="0" w:before="0" w:afterLines="0" w:after="0" w:line="600" w:lineRule="atLeast"/>
      </w:pPr>
    </w:p>
    <w:p w14:paraId="32732834" w14:textId="77777777" w:rsidR="00EA6A0F" w:rsidRDefault="00EA6A0F" w:rsidP="00CE2CBE">
      <w:pPr>
        <w:adjustRightInd w:val="0"/>
        <w:snapToGrid w:val="0"/>
        <w:spacing w:beforeLines="0" w:before="0" w:afterLines="0" w:after="0" w:line="600" w:lineRule="atLeast"/>
        <w:jc w:val="distribute"/>
      </w:pPr>
      <w:r w:rsidRPr="00D54166">
        <w:t>中　　華　　民　　國　　　　年　　　　月　　　　日</w:t>
      </w:r>
      <w:r w:rsidR="00DE4700">
        <w:br w:type="page"/>
      </w:r>
    </w:p>
    <w:p w14:paraId="0AFDCC5B" w14:textId="43974B6D" w:rsidR="00DE4700" w:rsidRPr="00D54166" w:rsidRDefault="00DE4700" w:rsidP="007E2D3F">
      <w:pPr>
        <w:pStyle w:val="1"/>
        <w:spacing w:afterLines="0" w:after="0" w:line="600" w:lineRule="exact"/>
        <w:ind w:hanging="280"/>
      </w:pPr>
      <w:bookmarkStart w:id="19" w:name="_Toc128649494"/>
      <w:r w:rsidRPr="00DE4700">
        <w:rPr>
          <w:rFonts w:hint="eastAsia"/>
        </w:rPr>
        <w:lastRenderedPageBreak/>
        <w:t>委外廠商</w:t>
      </w:r>
      <w:r w:rsidRPr="00D54166">
        <w:rPr>
          <w:rFonts w:hint="eastAsia"/>
        </w:rPr>
        <w:t>執行人員保密切結書</w:t>
      </w:r>
      <w:bookmarkEnd w:id="19"/>
    </w:p>
    <w:p w14:paraId="0DBED589" w14:textId="128F9D51" w:rsidR="00C654DA" w:rsidRDefault="00D64635" w:rsidP="007E2D3F">
      <w:pPr>
        <w:adjustRightInd w:val="0"/>
        <w:snapToGrid w:val="0"/>
        <w:spacing w:beforeLines="0" w:before="0" w:afterLines="0" w:after="0" w:line="600" w:lineRule="exact"/>
        <w:jc w:val="center"/>
        <w:rPr>
          <w:b/>
          <w:kern w:val="2"/>
          <w:sz w:val="40"/>
          <w:szCs w:val="40"/>
        </w:rPr>
      </w:pPr>
      <w:r w:rsidRPr="00847B2B">
        <w:rPr>
          <w:rFonts w:hint="eastAsia"/>
          <w:b/>
          <w:kern w:val="2"/>
          <w:sz w:val="40"/>
          <w:szCs w:val="40"/>
        </w:rPr>
        <w:t>新北市立</w:t>
      </w:r>
      <w:proofErr w:type="gramStart"/>
      <w:r w:rsidRPr="00847B2B">
        <w:rPr>
          <w:rFonts w:hint="eastAsia"/>
          <w:b/>
          <w:kern w:val="2"/>
          <w:sz w:val="40"/>
          <w:szCs w:val="40"/>
        </w:rPr>
        <w:t>漳</w:t>
      </w:r>
      <w:proofErr w:type="gramEnd"/>
      <w:r w:rsidRPr="00847B2B">
        <w:rPr>
          <w:rFonts w:hint="eastAsia"/>
          <w:b/>
          <w:kern w:val="2"/>
          <w:sz w:val="40"/>
          <w:szCs w:val="40"/>
        </w:rPr>
        <w:t>和國民中學</w:t>
      </w:r>
      <w:r>
        <w:rPr>
          <w:rFonts w:hint="eastAsia"/>
          <w:b/>
          <w:kern w:val="2"/>
          <w:sz w:val="40"/>
          <w:szCs w:val="40"/>
        </w:rPr>
        <w:t xml:space="preserve"> </w:t>
      </w:r>
      <w:r w:rsidR="00C654DA" w:rsidRPr="00D54166">
        <w:rPr>
          <w:b/>
          <w:kern w:val="2"/>
          <w:sz w:val="40"/>
          <w:szCs w:val="40"/>
        </w:rPr>
        <w:t>委外廠商執行人員保密</w:t>
      </w:r>
      <w:r w:rsidR="00811089" w:rsidRPr="00D54166">
        <w:rPr>
          <w:rFonts w:hint="eastAsia"/>
          <w:b/>
          <w:kern w:val="2"/>
          <w:sz w:val="40"/>
          <w:szCs w:val="40"/>
        </w:rPr>
        <w:t>切結書</w:t>
      </w:r>
    </w:p>
    <w:p w14:paraId="02976CB1" w14:textId="4F4E62C8" w:rsidR="00DE4700" w:rsidRDefault="00DE4700" w:rsidP="007E2D3F">
      <w:pPr>
        <w:adjustRightInd w:val="0"/>
        <w:snapToGrid w:val="0"/>
        <w:spacing w:beforeLines="0" w:before="0" w:afterLines="0" w:after="0" w:line="600" w:lineRule="exact"/>
        <w:jc w:val="both"/>
        <w:rPr>
          <w:b/>
          <w:kern w:val="2"/>
          <w:sz w:val="40"/>
          <w:szCs w:val="40"/>
        </w:rPr>
      </w:pPr>
      <w:proofErr w:type="gramStart"/>
      <w:r w:rsidRPr="00CE2CBE">
        <w:rPr>
          <w:rFonts w:hint="eastAsia"/>
        </w:rPr>
        <w:t>註</w:t>
      </w:r>
      <w:proofErr w:type="gramEnd"/>
      <w:r w:rsidRPr="00CE2CBE">
        <w:t>：</w:t>
      </w:r>
      <w:r w:rsidRPr="00CE2CBE">
        <w:rPr>
          <w:rFonts w:hint="eastAsia"/>
        </w:rPr>
        <w:t>校內留存備查即可，繳交成果時無須上傳。</w:t>
      </w:r>
    </w:p>
    <w:p w14:paraId="7FCCD9DD" w14:textId="515CBDF4" w:rsidR="00811089" w:rsidRPr="00D54166" w:rsidRDefault="00811089" w:rsidP="007E2D3F">
      <w:pPr>
        <w:adjustRightInd w:val="0"/>
        <w:snapToGrid w:val="0"/>
        <w:spacing w:beforeLines="0" w:before="0" w:afterLines="0" w:after="0" w:line="600" w:lineRule="exact"/>
        <w:ind w:firstLineChars="200" w:firstLine="560"/>
        <w:jc w:val="both"/>
      </w:pPr>
      <w:r w:rsidRPr="00D54166">
        <w:rPr>
          <w:rFonts w:hint="eastAsia"/>
        </w:rPr>
        <w:t>立切結書人</w:t>
      </w:r>
      <w:proofErr w:type="gramStart"/>
      <w:r w:rsidRPr="00D54166">
        <w:rPr>
          <w:rFonts w:hint="eastAsia"/>
        </w:rPr>
        <w:t>﹍</w:t>
      </w:r>
      <w:proofErr w:type="gramEnd"/>
      <w:r w:rsidRPr="00D54166">
        <w:rPr>
          <w:rFonts w:hint="eastAsia"/>
        </w:rPr>
        <w:t>﹍﹍﹍﹍（簽署人姓名）等，受﹍﹍﹍﹍（廠商名稱）委派至﹍﹍﹍﹍（機關名稱，以下稱機關）處理業務，謹聲明恪遵機關下列工作規定，對工作中所持有、知悉之資訊系統作業機密或敏感性業務檔案資料，均保證善盡保密義務與責任，非經</w:t>
      </w:r>
      <w:r w:rsidRPr="00775B60">
        <w:rPr>
          <w:rFonts w:hint="eastAsia"/>
        </w:rPr>
        <w:t>機關</w:t>
      </w:r>
      <w:r w:rsidRPr="00D54166">
        <w:rPr>
          <w:rFonts w:hint="eastAsia"/>
        </w:rPr>
        <w:t>權責人員之書面核准，不得擷取、持有、傳遞或以任何方式提供給無業務關係之第三人，如有違反願賠償一切因此所生之損害，並擔負相關民、刑事責任</w:t>
      </w:r>
      <w:r w:rsidRPr="00D54166">
        <w:t>，</w:t>
      </w:r>
      <w:r w:rsidRPr="00D54166">
        <w:rPr>
          <w:rFonts w:hint="eastAsia"/>
        </w:rPr>
        <w:t>絶無異議。</w:t>
      </w:r>
    </w:p>
    <w:p w14:paraId="70CEEBFE" w14:textId="77777777" w:rsidR="00811089" w:rsidRPr="00D54166" w:rsidRDefault="00811089" w:rsidP="00120B58">
      <w:pPr>
        <w:pStyle w:val="aff7"/>
        <w:numPr>
          <w:ilvl w:val="0"/>
          <w:numId w:val="42"/>
        </w:numPr>
        <w:spacing w:beforeLines="0" w:before="0" w:afterLines="0" w:after="0" w:line="600" w:lineRule="exact"/>
        <w:ind w:leftChars="0" w:left="1022"/>
        <w:jc w:val="both"/>
      </w:pPr>
      <w:r w:rsidRPr="00D54166">
        <w:rPr>
          <w:rFonts w:hint="eastAsia"/>
        </w:rPr>
        <w:t>未經申請核准，不得私自將機關之資訊設備、媒體檔案及公務文書攜出。</w:t>
      </w:r>
    </w:p>
    <w:p w14:paraId="4D406117" w14:textId="77777777" w:rsidR="00811089" w:rsidRPr="00D54166" w:rsidRDefault="00811089" w:rsidP="00120B58">
      <w:pPr>
        <w:pStyle w:val="aff7"/>
        <w:numPr>
          <w:ilvl w:val="0"/>
          <w:numId w:val="42"/>
        </w:numPr>
        <w:spacing w:beforeLines="0" w:before="0" w:afterLines="0" w:after="0" w:line="600" w:lineRule="exact"/>
        <w:ind w:leftChars="0" w:left="1022"/>
        <w:jc w:val="both"/>
      </w:pPr>
      <w:r w:rsidRPr="00D54166">
        <w:rPr>
          <w:rFonts w:hint="eastAsia"/>
        </w:rPr>
        <w:t>未經機關業務相關人員之確認並代為申請核准，不得任意將攜入之資訊設備連接機關網路。若經申請獲准連接機關網路，嚴禁使用數據機或無線傳輸等網路設備連接外部網路。</w:t>
      </w:r>
    </w:p>
    <w:p w14:paraId="39D985E6" w14:textId="77777777" w:rsidR="00811089" w:rsidRPr="00D54166" w:rsidRDefault="00811089" w:rsidP="00120B58">
      <w:pPr>
        <w:pStyle w:val="aff7"/>
        <w:numPr>
          <w:ilvl w:val="0"/>
          <w:numId w:val="42"/>
        </w:numPr>
        <w:spacing w:beforeLines="0" w:before="0" w:afterLines="0" w:after="0" w:line="600" w:lineRule="exact"/>
        <w:ind w:leftChars="0" w:left="1022"/>
        <w:jc w:val="both"/>
      </w:pPr>
      <w:r w:rsidRPr="00D54166">
        <w:rPr>
          <w:rFonts w:hint="eastAsia"/>
        </w:rPr>
        <w:t>經核准攜入之資訊設備欲連接機關網路或其他資訊設備時，須經電腦主機房掃毒專責人員進行病毒、漏洞或後門程式檢測，通過後發給合格標籤，並將其粘貼在設備外觀醒目處以備稽查。</w:t>
      </w:r>
    </w:p>
    <w:p w14:paraId="68F29A86" w14:textId="77777777" w:rsidR="00811089" w:rsidRPr="00D54166" w:rsidRDefault="00811089" w:rsidP="00120B58">
      <w:pPr>
        <w:pStyle w:val="aff7"/>
        <w:numPr>
          <w:ilvl w:val="0"/>
          <w:numId w:val="42"/>
        </w:numPr>
        <w:spacing w:beforeLines="0" w:before="0" w:afterLines="0" w:after="0" w:line="600" w:lineRule="exact"/>
        <w:ind w:leftChars="0" w:left="1022"/>
        <w:jc w:val="both"/>
      </w:pPr>
      <w:r w:rsidRPr="00D54166">
        <w:rPr>
          <w:rFonts w:hint="eastAsia"/>
        </w:rPr>
        <w:t>廠商駐點服務及專責維護人員原則應使用機關配發之個人電腦與週邊設備</w:t>
      </w:r>
      <w:r w:rsidRPr="00D54166">
        <w:t>，</w:t>
      </w:r>
      <w:r w:rsidRPr="00D54166">
        <w:rPr>
          <w:rFonts w:hint="eastAsia"/>
        </w:rPr>
        <w:t>並僅開放使用機關內部網路。若因業務需要使用機關電子郵件、目錄服務，應經機關業務相關人員之確認並代為申請核准，</w:t>
      </w:r>
      <w:proofErr w:type="gramStart"/>
      <w:r w:rsidRPr="00D54166">
        <w:rPr>
          <w:rFonts w:hint="eastAsia"/>
        </w:rPr>
        <w:t>另欲連接</w:t>
      </w:r>
      <w:proofErr w:type="gramEnd"/>
      <w:r w:rsidRPr="00D54166">
        <w:rPr>
          <w:rFonts w:hint="eastAsia"/>
        </w:rPr>
        <w:t>網際網路亦應經機關業務相關人員之確認並代為申請核准。</w:t>
      </w:r>
    </w:p>
    <w:p w14:paraId="3E1EFBF1" w14:textId="77777777" w:rsidR="00811089" w:rsidRPr="00D54166" w:rsidRDefault="00811089" w:rsidP="00120B58">
      <w:pPr>
        <w:pStyle w:val="aff7"/>
        <w:numPr>
          <w:ilvl w:val="0"/>
          <w:numId w:val="42"/>
        </w:numPr>
        <w:spacing w:beforeLines="0" w:before="0" w:afterLines="0" w:after="0" w:line="600" w:lineRule="exact"/>
        <w:ind w:leftChars="0" w:left="1022"/>
        <w:jc w:val="both"/>
      </w:pPr>
      <w:r w:rsidRPr="00D54166">
        <w:rPr>
          <w:rFonts w:hint="eastAsia"/>
        </w:rPr>
        <w:t>機關得定期或不定期派員檢查或稽核立切結書人是否符合上列工作規定。</w:t>
      </w:r>
    </w:p>
    <w:p w14:paraId="45B430A8" w14:textId="77777777" w:rsidR="00811089" w:rsidRPr="00D54166" w:rsidRDefault="00811089" w:rsidP="00120B58">
      <w:pPr>
        <w:pStyle w:val="aff7"/>
        <w:numPr>
          <w:ilvl w:val="0"/>
          <w:numId w:val="42"/>
        </w:numPr>
        <w:spacing w:beforeLines="0" w:before="0" w:afterLines="0" w:after="0" w:line="600" w:lineRule="exact"/>
        <w:ind w:leftChars="0" w:left="1022"/>
        <w:jc w:val="both"/>
      </w:pPr>
      <w:r w:rsidRPr="00D54166">
        <w:rPr>
          <w:rFonts w:hint="eastAsia"/>
        </w:rPr>
        <w:t>本保密切結書不因立切結書人離職而失效。</w:t>
      </w:r>
    </w:p>
    <w:p w14:paraId="2CBB6A49" w14:textId="77777777" w:rsidR="00811089" w:rsidRPr="00D54166" w:rsidRDefault="00811089" w:rsidP="00120B58">
      <w:pPr>
        <w:pStyle w:val="aff7"/>
        <w:numPr>
          <w:ilvl w:val="0"/>
          <w:numId w:val="42"/>
        </w:numPr>
        <w:spacing w:beforeLines="0" w:before="0" w:afterLines="0" w:after="0" w:line="600" w:lineRule="exact"/>
        <w:ind w:leftChars="0" w:left="1022"/>
        <w:jc w:val="both"/>
      </w:pPr>
      <w:r w:rsidRPr="00D54166">
        <w:rPr>
          <w:rFonts w:hint="eastAsia"/>
        </w:rPr>
        <w:t>立切結書人因違反本保密切結書應盡之保密義務與責任致生之一切損害，立切結書人所屬公司或廠商應負連帶賠償責任。</w:t>
      </w:r>
    </w:p>
    <w:p w14:paraId="6557AEEA" w14:textId="77777777" w:rsidR="00775B60" w:rsidRDefault="00775B60" w:rsidP="00120B58">
      <w:pPr>
        <w:pStyle w:val="aff7"/>
        <w:spacing w:beforeLines="0" w:before="0" w:afterLines="0" w:after="0" w:line="600" w:lineRule="exact"/>
        <w:ind w:left="560"/>
        <w:rPr>
          <w:rFonts w:hAnsi="標楷體"/>
        </w:rPr>
      </w:pPr>
    </w:p>
    <w:p w14:paraId="2CE93069" w14:textId="235740A5" w:rsidR="00811089" w:rsidRPr="00D54166" w:rsidRDefault="00811089" w:rsidP="00120B58">
      <w:pPr>
        <w:pStyle w:val="aff7"/>
        <w:spacing w:beforeLines="0" w:before="0" w:afterLines="0" w:after="0" w:line="600" w:lineRule="exact"/>
        <w:ind w:left="560"/>
        <w:rPr>
          <w:rFonts w:hAnsi="標楷體"/>
        </w:rPr>
      </w:pPr>
      <w:r w:rsidRPr="00D54166">
        <w:rPr>
          <w:rFonts w:hAnsi="標楷體" w:hint="eastAsia"/>
        </w:rPr>
        <w:t>立切結書人：</w:t>
      </w:r>
    </w:p>
    <w:p w14:paraId="08F30756" w14:textId="77777777" w:rsidR="00811089" w:rsidRPr="00D54166" w:rsidRDefault="00811089" w:rsidP="00120B58">
      <w:pPr>
        <w:spacing w:beforeLines="0" w:before="0" w:afterLines="0" w:after="0" w:line="600" w:lineRule="exact"/>
        <w:rPr>
          <w:u w:val="single"/>
        </w:rPr>
      </w:pPr>
      <w:r w:rsidRPr="00D54166">
        <w:rPr>
          <w:rFonts w:hint="eastAsia"/>
        </w:rPr>
        <w:t xml:space="preserve">　　</w:t>
      </w:r>
      <w:r w:rsidRPr="00D54166">
        <w:rPr>
          <w:rFonts w:hint="eastAsia"/>
        </w:rPr>
        <w:t xml:space="preserve"> </w:t>
      </w:r>
      <w:r w:rsidRPr="00D54166">
        <w:rPr>
          <w:rFonts w:hint="eastAsia"/>
        </w:rPr>
        <w:t>姓名及簽章</w:t>
      </w:r>
      <w:r w:rsidRPr="00D54166">
        <w:rPr>
          <w:rFonts w:hint="eastAsia"/>
        </w:rPr>
        <w:t xml:space="preserve">  </w:t>
      </w:r>
      <w:r w:rsidRPr="00D54166">
        <w:rPr>
          <w:rFonts w:hint="eastAsia"/>
        </w:rPr>
        <w:t xml:space="preserve">身分證字號　　</w:t>
      </w:r>
      <w:r w:rsidRPr="00D54166">
        <w:rPr>
          <w:rFonts w:hint="eastAsia"/>
        </w:rPr>
        <w:t xml:space="preserve"> </w:t>
      </w:r>
      <w:r w:rsidRPr="00D54166">
        <w:rPr>
          <w:rFonts w:hint="eastAsia"/>
        </w:rPr>
        <w:t xml:space="preserve">聯絡電話及戶籍地址　</w:t>
      </w:r>
      <w:r w:rsidRPr="00D54166">
        <w:rPr>
          <w:rFonts w:hint="eastAsia"/>
        </w:rPr>
        <w:t xml:space="preserve">        </w:t>
      </w:r>
    </w:p>
    <w:p w14:paraId="6E6D23E3" w14:textId="77777777" w:rsidR="00811089" w:rsidRPr="00D54166" w:rsidRDefault="00811089" w:rsidP="00120B58">
      <w:pPr>
        <w:spacing w:beforeLines="0" w:before="0" w:afterLines="0" w:after="0" w:line="600" w:lineRule="exact"/>
      </w:pPr>
      <w:r w:rsidRPr="00D54166">
        <w:rPr>
          <w:rFonts w:hint="eastAsia"/>
        </w:rPr>
        <w:t xml:space="preserve">　　</w:t>
      </w:r>
      <w:r w:rsidRPr="00D54166">
        <w:rPr>
          <w:rFonts w:hint="eastAsia"/>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rPr>
        <w:t xml:space="preserve">　</w:t>
      </w:r>
      <w:r w:rsidRPr="00D54166">
        <w:rPr>
          <w:rFonts w:hint="eastAsia"/>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rPr>
        <w:t xml:space="preserve">　</w:t>
      </w:r>
      <w:r w:rsidRPr="00D54166">
        <w:rPr>
          <w:rFonts w:hint="eastAsia"/>
        </w:rPr>
        <w:t xml:space="preserve">  </w:t>
      </w:r>
    </w:p>
    <w:p w14:paraId="6C06BDC3" w14:textId="77777777" w:rsidR="00811089" w:rsidRPr="00D54166" w:rsidRDefault="00811089" w:rsidP="00120B58">
      <w:pPr>
        <w:spacing w:beforeLines="0" w:before="0" w:afterLines="0" w:after="0" w:line="600" w:lineRule="exact"/>
      </w:pPr>
      <w:r w:rsidRPr="00D54166">
        <w:rPr>
          <w:rFonts w:hint="eastAsia"/>
        </w:rPr>
        <w:t xml:space="preserve">　　</w:t>
      </w:r>
      <w:r w:rsidRPr="00D54166">
        <w:rPr>
          <w:rFonts w:hint="eastAsia"/>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rPr>
        <w:t xml:space="preserve">　</w:t>
      </w:r>
      <w:r w:rsidRPr="00D54166">
        <w:rPr>
          <w:rFonts w:hint="eastAsia"/>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rPr>
        <w:t xml:space="preserve">　　</w:t>
      </w:r>
    </w:p>
    <w:p w14:paraId="3A08FAB3" w14:textId="77777777" w:rsidR="00775B60" w:rsidRDefault="00775B60" w:rsidP="00120B58">
      <w:pPr>
        <w:pStyle w:val="aff7"/>
        <w:spacing w:beforeLines="0" w:before="0" w:afterLines="0" w:after="0" w:line="600" w:lineRule="exact"/>
        <w:ind w:left="560"/>
        <w:rPr>
          <w:rFonts w:hAnsi="標楷體"/>
        </w:rPr>
      </w:pPr>
    </w:p>
    <w:p w14:paraId="59AADD3F" w14:textId="6FDE30F4" w:rsidR="00811089" w:rsidRPr="00D54166" w:rsidRDefault="00811089" w:rsidP="00120B58">
      <w:pPr>
        <w:pStyle w:val="aff7"/>
        <w:spacing w:beforeLines="0" w:before="0" w:afterLines="0" w:after="0" w:line="600" w:lineRule="exact"/>
        <w:ind w:left="560"/>
        <w:rPr>
          <w:rFonts w:hAnsi="標楷體"/>
        </w:rPr>
      </w:pPr>
      <w:r w:rsidRPr="00D54166">
        <w:rPr>
          <w:rFonts w:hAnsi="標楷體" w:hint="eastAsia"/>
        </w:rPr>
        <w:t>立切結書人所屬廠商：</w:t>
      </w:r>
    </w:p>
    <w:p w14:paraId="0AF69A06" w14:textId="77777777" w:rsidR="00811089" w:rsidRPr="00D54166" w:rsidRDefault="00811089" w:rsidP="00120B58">
      <w:pPr>
        <w:spacing w:beforeLines="0" w:before="0" w:afterLines="0" w:after="0" w:line="600" w:lineRule="exact"/>
        <w:ind w:firstLineChars="250" w:firstLine="700"/>
      </w:pPr>
      <w:r w:rsidRPr="00D54166">
        <w:rPr>
          <w:rFonts w:hint="eastAsia"/>
        </w:rPr>
        <w:t xml:space="preserve">廠商名稱及蓋章　</w:t>
      </w:r>
      <w:r w:rsidRPr="00D54166">
        <w:rPr>
          <w:rFonts w:hint="eastAsia"/>
        </w:rPr>
        <w:t xml:space="preserve"> </w:t>
      </w:r>
      <w:r w:rsidRPr="00D54166">
        <w:rPr>
          <w:rFonts w:hint="eastAsia"/>
        </w:rPr>
        <w:t>廠商負責人姓名及簽章</w:t>
      </w:r>
      <w:r w:rsidRPr="00D54166">
        <w:rPr>
          <w:rFonts w:hint="eastAsia"/>
        </w:rPr>
        <w:t xml:space="preserve">    </w:t>
      </w:r>
      <w:r w:rsidRPr="00D54166">
        <w:rPr>
          <w:rFonts w:hint="eastAsia"/>
        </w:rPr>
        <w:t>廠商聯絡電話及地址</w:t>
      </w:r>
    </w:p>
    <w:p w14:paraId="317F8D61" w14:textId="77777777" w:rsidR="00811089" w:rsidRPr="00D54166" w:rsidRDefault="00811089" w:rsidP="00120B58">
      <w:pPr>
        <w:spacing w:beforeLines="0" w:before="0" w:afterLines="0" w:after="0" w:line="600" w:lineRule="exact"/>
        <w:ind w:firstLineChars="250" w:firstLine="700"/>
      </w:pP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rPr>
        <w:t xml:space="preserve">　</w:t>
      </w:r>
      <w:r w:rsidRPr="00D54166">
        <w:rPr>
          <w:rFonts w:hint="eastAsia"/>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r w:rsidRPr="00D54166">
        <w:rPr>
          <w:rFonts w:hint="eastAsia"/>
          <w:u w:val="single"/>
        </w:rPr>
        <w:t xml:space="preserve">     </w:t>
      </w:r>
    </w:p>
    <w:p w14:paraId="11C5E4DE" w14:textId="77777777" w:rsidR="00775B60" w:rsidRDefault="00775B60" w:rsidP="00120B58">
      <w:pPr>
        <w:spacing w:beforeLines="0" w:before="0" w:afterLines="0" w:after="0" w:line="600" w:lineRule="exact"/>
        <w:ind w:firstLineChars="100" w:firstLine="280"/>
      </w:pPr>
    </w:p>
    <w:p w14:paraId="055F9ABC" w14:textId="47909C38" w:rsidR="00811089" w:rsidRPr="00145179" w:rsidRDefault="00811089" w:rsidP="00120B58">
      <w:pPr>
        <w:spacing w:beforeLines="0" w:before="0" w:afterLines="0" w:after="0" w:line="600" w:lineRule="exact"/>
        <w:ind w:firstLineChars="100" w:firstLine="280"/>
      </w:pPr>
      <w:r w:rsidRPr="00145179">
        <w:rPr>
          <w:rFonts w:hint="eastAsia"/>
        </w:rPr>
        <w:t>填表說明：</w:t>
      </w:r>
    </w:p>
    <w:p w14:paraId="3FBFBF44" w14:textId="77777777" w:rsidR="00811089" w:rsidRPr="00145179" w:rsidRDefault="00811089" w:rsidP="00120B58">
      <w:pPr>
        <w:pStyle w:val="aff7"/>
        <w:numPr>
          <w:ilvl w:val="0"/>
          <w:numId w:val="43"/>
        </w:numPr>
        <w:spacing w:beforeLines="0" w:before="0" w:afterLines="0" w:after="0" w:line="600" w:lineRule="exact"/>
        <w:ind w:leftChars="0" w:left="960" w:hanging="528"/>
        <w:jc w:val="both"/>
      </w:pPr>
      <w:r w:rsidRPr="00145179">
        <w:rPr>
          <w:rFonts w:hint="eastAsia"/>
        </w:rPr>
        <w:t>廠商駐點服務人員、專責維護人員，或逗留時間超過三天以上之突發性維護增援、臨時性系統測試或教育訓練人員（以授課時需連結機關網路者為限）及經常到機關洽公之業務人員皆須</w:t>
      </w:r>
      <w:proofErr w:type="gramStart"/>
      <w:r w:rsidRPr="00145179">
        <w:rPr>
          <w:rFonts w:hint="eastAsia"/>
        </w:rPr>
        <w:t>簽署本切結</w:t>
      </w:r>
      <w:proofErr w:type="gramEnd"/>
      <w:r w:rsidRPr="00145179">
        <w:rPr>
          <w:rFonts w:hint="eastAsia"/>
        </w:rPr>
        <w:t>書。</w:t>
      </w:r>
    </w:p>
    <w:p w14:paraId="3A196A8C" w14:textId="77777777" w:rsidR="00811089" w:rsidRPr="00145179" w:rsidRDefault="00811089" w:rsidP="00120B58">
      <w:pPr>
        <w:pStyle w:val="aff7"/>
        <w:numPr>
          <w:ilvl w:val="0"/>
          <w:numId w:val="43"/>
        </w:numPr>
        <w:spacing w:beforeLines="0" w:before="0" w:afterLines="0" w:after="0" w:line="600" w:lineRule="exact"/>
        <w:ind w:leftChars="0" w:left="960" w:hanging="528"/>
        <w:jc w:val="both"/>
      </w:pPr>
      <w:r w:rsidRPr="00145179">
        <w:rPr>
          <w:rFonts w:hint="eastAsia"/>
        </w:rPr>
        <w:t>廠商駐點服務人員、專責維護人員及經常到機關洽公之業務人員每年簽署</w:t>
      </w:r>
      <w:proofErr w:type="gramStart"/>
      <w:r w:rsidRPr="00145179">
        <w:rPr>
          <w:rFonts w:hint="eastAsia"/>
        </w:rPr>
        <w:t>本切結書乙</w:t>
      </w:r>
      <w:proofErr w:type="gramEnd"/>
      <w:r w:rsidRPr="00145179">
        <w:rPr>
          <w:rFonts w:hint="eastAsia"/>
        </w:rPr>
        <w:t>次。</w:t>
      </w:r>
    </w:p>
    <w:p w14:paraId="7C194456" w14:textId="05867AD3" w:rsidR="00811089" w:rsidRDefault="00811089" w:rsidP="00120B58">
      <w:pPr>
        <w:pStyle w:val="aff7"/>
        <w:spacing w:beforeLines="0" w:before="0" w:afterLines="0" w:after="0" w:line="600" w:lineRule="exact"/>
        <w:ind w:left="560"/>
      </w:pPr>
    </w:p>
    <w:p w14:paraId="74FFC603" w14:textId="46DCD771" w:rsidR="00775B60" w:rsidRDefault="00775B60" w:rsidP="00120B58">
      <w:pPr>
        <w:pStyle w:val="aff7"/>
        <w:spacing w:beforeLines="0" w:before="0" w:afterLines="0" w:after="0" w:line="600" w:lineRule="exact"/>
        <w:ind w:left="560"/>
      </w:pPr>
    </w:p>
    <w:p w14:paraId="2141D2CF" w14:textId="754110FC" w:rsidR="00DE4700" w:rsidRDefault="00DE4700" w:rsidP="00120B58">
      <w:pPr>
        <w:pStyle w:val="aff7"/>
        <w:spacing w:beforeLines="0" w:before="0" w:afterLines="0" w:after="0" w:line="600" w:lineRule="exact"/>
        <w:ind w:left="560"/>
      </w:pPr>
    </w:p>
    <w:p w14:paraId="31132794" w14:textId="54B67FE5" w:rsidR="00DE4700" w:rsidRDefault="00DE4700" w:rsidP="00120B58">
      <w:pPr>
        <w:pStyle w:val="aff7"/>
        <w:spacing w:beforeLines="0" w:before="0" w:afterLines="0" w:after="0" w:line="600" w:lineRule="exact"/>
        <w:ind w:left="560"/>
      </w:pPr>
    </w:p>
    <w:p w14:paraId="78554E67" w14:textId="7BADB9EE" w:rsidR="00B14109" w:rsidRDefault="00B14109" w:rsidP="00120B58">
      <w:pPr>
        <w:pStyle w:val="aff7"/>
        <w:spacing w:beforeLines="0" w:before="0" w:afterLines="0" w:after="0" w:line="600" w:lineRule="exact"/>
        <w:ind w:left="560"/>
      </w:pPr>
    </w:p>
    <w:p w14:paraId="44CBB9D6" w14:textId="77777777" w:rsidR="00B14109" w:rsidRPr="00B14109" w:rsidRDefault="00B14109" w:rsidP="00120B58">
      <w:pPr>
        <w:pStyle w:val="aff7"/>
        <w:spacing w:beforeLines="0" w:before="0" w:afterLines="0" w:after="0" w:line="600" w:lineRule="exact"/>
        <w:ind w:left="560"/>
      </w:pPr>
    </w:p>
    <w:p w14:paraId="4E0DD577" w14:textId="54E38775" w:rsidR="00C654DA" w:rsidRPr="00FF134E" w:rsidRDefault="00EA6A0F" w:rsidP="00EA6A0F">
      <w:pPr>
        <w:pStyle w:val="aff9"/>
        <w:spacing w:before="0" w:line="600" w:lineRule="exact"/>
        <w:ind w:left="0" w:firstLine="0"/>
        <w:jc w:val="distribute"/>
        <w:rPr>
          <w:rFonts w:ascii="標楷體" w:hAnsi="標楷體"/>
        </w:rPr>
      </w:pPr>
      <w:r w:rsidRPr="00EA6A0F">
        <w:rPr>
          <w:rFonts w:ascii="標楷體" w:eastAsia="標楷體" w:hint="eastAsia"/>
          <w:szCs w:val="28"/>
        </w:rPr>
        <w:t>中　　華　　民　　國　　　　年　　　　月　　　　日</w:t>
      </w:r>
      <w:r w:rsidR="00811089" w:rsidRPr="00D54166">
        <w:rPr>
          <w:rFonts w:ascii="標楷體"/>
        </w:rPr>
        <w:br w:type="page"/>
      </w:r>
    </w:p>
    <w:p w14:paraId="43A6C449" w14:textId="07D2FE74" w:rsidR="0005277A" w:rsidRPr="00D54166" w:rsidRDefault="00E533FE" w:rsidP="006A404A">
      <w:pPr>
        <w:pStyle w:val="1"/>
        <w:spacing w:afterLines="0" w:after="0" w:line="600" w:lineRule="exact"/>
        <w:ind w:hanging="280"/>
      </w:pPr>
      <w:bookmarkStart w:id="20" w:name="_Toc522277921"/>
      <w:bookmarkStart w:id="21" w:name="_Toc128649495"/>
      <w:r>
        <w:rPr>
          <w:rFonts w:hint="eastAsia"/>
        </w:rPr>
        <w:lastRenderedPageBreak/>
        <w:t>訪視</w:t>
      </w:r>
      <w:r w:rsidR="00B207CA" w:rsidRPr="00D54166">
        <w:rPr>
          <w:rFonts w:hint="eastAsia"/>
        </w:rPr>
        <w:t>結果及</w:t>
      </w:r>
      <w:r>
        <w:rPr>
          <w:rFonts w:hint="eastAsia"/>
        </w:rPr>
        <w:t>學校</w:t>
      </w:r>
      <w:r w:rsidR="00B207CA" w:rsidRPr="00D54166">
        <w:rPr>
          <w:rFonts w:hint="eastAsia"/>
        </w:rPr>
        <w:t>改善報告</w:t>
      </w:r>
      <w:bookmarkEnd w:id="20"/>
      <w:bookmarkEnd w:id="21"/>
    </w:p>
    <w:p w14:paraId="6FC4F4C4" w14:textId="44D2E56A" w:rsidR="00B207CA" w:rsidRDefault="00D64635" w:rsidP="006A404A">
      <w:pPr>
        <w:adjustRightInd w:val="0"/>
        <w:snapToGrid w:val="0"/>
        <w:spacing w:beforeLines="0" w:before="0" w:afterLines="0" w:after="0" w:line="600" w:lineRule="exact"/>
        <w:jc w:val="center"/>
        <w:rPr>
          <w:b/>
          <w:kern w:val="2"/>
          <w:sz w:val="40"/>
          <w:szCs w:val="40"/>
        </w:rPr>
      </w:pPr>
      <w:r w:rsidRPr="00847B2B">
        <w:rPr>
          <w:rFonts w:hint="eastAsia"/>
          <w:b/>
          <w:kern w:val="2"/>
          <w:sz w:val="40"/>
          <w:szCs w:val="40"/>
        </w:rPr>
        <w:t>新北市立漳和國民中學</w:t>
      </w:r>
      <w:r>
        <w:rPr>
          <w:rFonts w:hint="eastAsia"/>
          <w:b/>
          <w:kern w:val="2"/>
          <w:sz w:val="40"/>
          <w:szCs w:val="40"/>
        </w:rPr>
        <w:t xml:space="preserve"> </w:t>
      </w:r>
      <w:r w:rsidR="00E533FE">
        <w:rPr>
          <w:rFonts w:hint="eastAsia"/>
          <w:b/>
          <w:kern w:val="2"/>
          <w:sz w:val="40"/>
          <w:szCs w:val="40"/>
        </w:rPr>
        <w:t>訪視</w:t>
      </w:r>
      <w:r w:rsidR="00B207CA" w:rsidRPr="00D54166">
        <w:rPr>
          <w:b/>
          <w:kern w:val="2"/>
          <w:sz w:val="40"/>
          <w:szCs w:val="40"/>
        </w:rPr>
        <w:t>結果及</w:t>
      </w:r>
      <w:r w:rsidR="00E533FE">
        <w:rPr>
          <w:rFonts w:hint="eastAsia"/>
          <w:b/>
          <w:kern w:val="2"/>
          <w:sz w:val="40"/>
          <w:szCs w:val="40"/>
        </w:rPr>
        <w:t>學校</w:t>
      </w:r>
      <w:r w:rsidR="00B207CA" w:rsidRPr="00D54166">
        <w:rPr>
          <w:b/>
          <w:kern w:val="2"/>
          <w:sz w:val="40"/>
          <w:szCs w:val="40"/>
        </w:rPr>
        <w:t>改善報告</w:t>
      </w:r>
    </w:p>
    <w:p w14:paraId="71EEF1A5" w14:textId="48B14BD2" w:rsidR="00B207CA" w:rsidRPr="006A404A" w:rsidRDefault="006A404A" w:rsidP="00CE2CBE">
      <w:pPr>
        <w:adjustRightInd w:val="0"/>
        <w:snapToGrid w:val="0"/>
        <w:spacing w:beforeLines="0" w:before="0" w:afterLines="0" w:after="0" w:line="600" w:lineRule="exact"/>
        <w:ind w:left="560" w:hangingChars="200" w:hanging="560"/>
        <w:rPr>
          <w:rFonts w:eastAsia="新細明體"/>
          <w:kern w:val="2"/>
        </w:rPr>
      </w:pPr>
      <w:proofErr w:type="gramStart"/>
      <w:r w:rsidRPr="00CE2CBE">
        <w:rPr>
          <w:rFonts w:hint="eastAsia"/>
        </w:rPr>
        <w:t>註</w:t>
      </w:r>
      <w:proofErr w:type="gramEnd"/>
      <w:r w:rsidRPr="00CE2CBE">
        <w:rPr>
          <w:rFonts w:hint="eastAsia"/>
        </w:rPr>
        <w:t>：本表僅受訪視學校須填寫，收到訪視結果報告後</w:t>
      </w:r>
      <w:r w:rsidRPr="00CE2CBE">
        <w:rPr>
          <w:rFonts w:hint="eastAsia"/>
        </w:rPr>
        <w:t>30</w:t>
      </w:r>
      <w:r w:rsidRPr="00CE2CBE">
        <w:rPr>
          <w:rFonts w:hint="eastAsia"/>
        </w:rPr>
        <w:t>日填寫改善措施與預定完成日期，並核章後掃描寄回本局承辦人。學校以學期為單位進行追蹤，全數完成後核章並掃描寄回本局承辦人。</w:t>
      </w:r>
    </w:p>
    <w:tbl>
      <w:tblPr>
        <w:tblW w:w="99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97"/>
        <w:gridCol w:w="1920"/>
        <w:gridCol w:w="2111"/>
        <w:gridCol w:w="1691"/>
        <w:gridCol w:w="1692"/>
        <w:gridCol w:w="2023"/>
      </w:tblGrid>
      <w:tr w:rsidR="00D54166" w:rsidRPr="00D54166" w14:paraId="4C7AA62F" w14:textId="77777777" w:rsidTr="00CE2CBE">
        <w:trPr>
          <w:trHeight w:val="650"/>
          <w:jc w:val="center"/>
        </w:trPr>
        <w:tc>
          <w:tcPr>
            <w:tcW w:w="2417" w:type="dxa"/>
            <w:gridSpan w:val="2"/>
            <w:vAlign w:val="center"/>
            <w:hideMark/>
          </w:tcPr>
          <w:p w14:paraId="01CF7653" w14:textId="4F5EC916" w:rsidR="00B207CA" w:rsidRPr="008470AA" w:rsidRDefault="00E533FE" w:rsidP="006A404A">
            <w:pPr>
              <w:widowControl/>
              <w:adjustRightInd w:val="0"/>
              <w:snapToGrid w:val="0"/>
              <w:spacing w:beforeLines="0" w:before="0" w:afterLines="0" w:after="0"/>
              <w:jc w:val="center"/>
              <w:rPr>
                <w:kern w:val="2"/>
                <w:szCs w:val="24"/>
              </w:rPr>
            </w:pPr>
            <w:r w:rsidRPr="008470AA">
              <w:rPr>
                <w:rFonts w:hint="eastAsia"/>
                <w:kern w:val="2"/>
                <w:szCs w:val="24"/>
              </w:rPr>
              <w:t>填表</w:t>
            </w:r>
            <w:r w:rsidR="00B207CA" w:rsidRPr="008470AA">
              <w:rPr>
                <w:kern w:val="2"/>
                <w:szCs w:val="24"/>
              </w:rPr>
              <w:t>日期</w:t>
            </w:r>
          </w:p>
        </w:tc>
        <w:tc>
          <w:tcPr>
            <w:tcW w:w="7517" w:type="dxa"/>
            <w:gridSpan w:val="4"/>
            <w:vAlign w:val="center"/>
          </w:tcPr>
          <w:p w14:paraId="0EFAF44B" w14:textId="65E65F6C" w:rsidR="00B207CA" w:rsidRPr="008470AA" w:rsidRDefault="006A404A" w:rsidP="006A404A">
            <w:pPr>
              <w:widowControl/>
              <w:adjustRightInd w:val="0"/>
              <w:snapToGrid w:val="0"/>
              <w:spacing w:beforeLines="0" w:before="0" w:afterLines="0" w:after="0"/>
              <w:jc w:val="center"/>
              <w:rPr>
                <w:kern w:val="2"/>
                <w:sz w:val="24"/>
                <w:szCs w:val="24"/>
              </w:rPr>
            </w:pPr>
            <w:r>
              <w:rPr>
                <w:rFonts w:hint="eastAsia"/>
                <w:bCs/>
                <w:kern w:val="2"/>
                <w:sz w:val="24"/>
                <w:szCs w:val="24"/>
                <w:u w:val="single"/>
              </w:rPr>
              <w:t xml:space="preserve"> </w:t>
            </w:r>
            <w:r w:rsidR="005E1D1A" w:rsidRPr="008470AA">
              <w:rPr>
                <w:bCs/>
                <w:kern w:val="2"/>
                <w:sz w:val="24"/>
                <w:szCs w:val="24"/>
                <w:u w:val="single"/>
              </w:rPr>
              <w:t>○○○</w:t>
            </w:r>
            <w:r w:rsidR="00B207CA" w:rsidRPr="008470AA">
              <w:rPr>
                <w:kern w:val="2"/>
                <w:sz w:val="24"/>
                <w:szCs w:val="24"/>
                <w:u w:val="single"/>
              </w:rPr>
              <w:t xml:space="preserve"> </w:t>
            </w:r>
            <w:r w:rsidR="00B207CA" w:rsidRPr="008470AA">
              <w:rPr>
                <w:kern w:val="2"/>
                <w:sz w:val="24"/>
                <w:szCs w:val="24"/>
              </w:rPr>
              <w:t>年</w:t>
            </w:r>
            <w:r w:rsidR="00B207CA" w:rsidRPr="008470AA">
              <w:rPr>
                <w:kern w:val="2"/>
                <w:sz w:val="24"/>
                <w:szCs w:val="24"/>
                <w:u w:val="single"/>
              </w:rPr>
              <w:t xml:space="preserve"> </w:t>
            </w:r>
            <w:r w:rsidR="00B207CA" w:rsidRPr="008470AA">
              <w:rPr>
                <w:bCs/>
                <w:kern w:val="2"/>
                <w:sz w:val="24"/>
                <w:szCs w:val="24"/>
                <w:u w:val="single"/>
              </w:rPr>
              <w:t>○○</w:t>
            </w:r>
            <w:r w:rsidR="00B207CA" w:rsidRPr="008470AA">
              <w:rPr>
                <w:kern w:val="2"/>
                <w:sz w:val="24"/>
                <w:szCs w:val="24"/>
                <w:u w:val="single"/>
              </w:rPr>
              <w:t xml:space="preserve"> </w:t>
            </w:r>
            <w:r w:rsidR="00B207CA" w:rsidRPr="008470AA">
              <w:rPr>
                <w:kern w:val="2"/>
                <w:sz w:val="24"/>
                <w:szCs w:val="24"/>
              </w:rPr>
              <w:t>月</w:t>
            </w:r>
            <w:r w:rsidR="00B207CA" w:rsidRPr="008470AA">
              <w:rPr>
                <w:kern w:val="2"/>
                <w:sz w:val="24"/>
                <w:szCs w:val="24"/>
                <w:u w:val="single"/>
              </w:rPr>
              <w:t xml:space="preserve"> </w:t>
            </w:r>
            <w:r w:rsidR="00B207CA" w:rsidRPr="008470AA">
              <w:rPr>
                <w:bCs/>
                <w:kern w:val="2"/>
                <w:sz w:val="24"/>
                <w:szCs w:val="24"/>
                <w:u w:val="single"/>
              </w:rPr>
              <w:t>○○</w:t>
            </w:r>
            <w:r w:rsidR="00B207CA" w:rsidRPr="008470AA">
              <w:rPr>
                <w:kern w:val="2"/>
                <w:sz w:val="24"/>
                <w:szCs w:val="24"/>
                <w:u w:val="single"/>
              </w:rPr>
              <w:t xml:space="preserve"> </w:t>
            </w:r>
            <w:r w:rsidR="00B207CA" w:rsidRPr="008470AA">
              <w:rPr>
                <w:kern w:val="2"/>
                <w:sz w:val="24"/>
                <w:szCs w:val="24"/>
              </w:rPr>
              <w:t>日</w:t>
            </w:r>
          </w:p>
        </w:tc>
      </w:tr>
      <w:tr w:rsidR="00D54166" w:rsidRPr="00D54166" w14:paraId="1823A6E5" w14:textId="77777777" w:rsidTr="00CE2CBE">
        <w:trPr>
          <w:trHeight w:val="650"/>
          <w:jc w:val="center"/>
        </w:trPr>
        <w:tc>
          <w:tcPr>
            <w:tcW w:w="2417" w:type="dxa"/>
            <w:gridSpan w:val="2"/>
            <w:vAlign w:val="center"/>
          </w:tcPr>
          <w:p w14:paraId="184627C0" w14:textId="4BE61DBE" w:rsidR="00B207CA" w:rsidRPr="00D54166" w:rsidRDefault="00E533FE" w:rsidP="006A404A">
            <w:pPr>
              <w:widowControl/>
              <w:adjustRightInd w:val="0"/>
              <w:snapToGrid w:val="0"/>
              <w:spacing w:beforeLines="0" w:before="0" w:afterLines="0" w:after="0"/>
              <w:jc w:val="center"/>
              <w:rPr>
                <w:kern w:val="2"/>
                <w:szCs w:val="24"/>
              </w:rPr>
            </w:pPr>
            <w:r>
              <w:rPr>
                <w:rFonts w:hint="eastAsia"/>
                <w:kern w:val="2"/>
                <w:szCs w:val="24"/>
              </w:rPr>
              <w:t>訪視</w:t>
            </w:r>
            <w:r w:rsidR="00B207CA" w:rsidRPr="00D54166">
              <w:rPr>
                <w:rFonts w:hint="eastAsia"/>
                <w:kern w:val="2"/>
                <w:szCs w:val="24"/>
              </w:rPr>
              <w:t>日期</w:t>
            </w:r>
          </w:p>
        </w:tc>
        <w:tc>
          <w:tcPr>
            <w:tcW w:w="7517" w:type="dxa"/>
            <w:gridSpan w:val="4"/>
            <w:vAlign w:val="center"/>
          </w:tcPr>
          <w:p w14:paraId="566FBFF3" w14:textId="51E79AAF" w:rsidR="00B207CA" w:rsidRPr="00D54166" w:rsidRDefault="006A404A" w:rsidP="006A404A">
            <w:pPr>
              <w:widowControl/>
              <w:adjustRightInd w:val="0"/>
              <w:snapToGrid w:val="0"/>
              <w:spacing w:beforeLines="0" w:before="0" w:afterLines="0" w:after="0"/>
              <w:jc w:val="center"/>
              <w:rPr>
                <w:kern w:val="2"/>
                <w:sz w:val="24"/>
                <w:szCs w:val="24"/>
              </w:rPr>
            </w:pPr>
            <w:r>
              <w:rPr>
                <w:rFonts w:hint="eastAsia"/>
                <w:bCs/>
                <w:kern w:val="2"/>
                <w:sz w:val="24"/>
                <w:szCs w:val="24"/>
                <w:u w:val="single"/>
              </w:rPr>
              <w:t xml:space="preserve"> </w:t>
            </w:r>
            <w:r w:rsidR="005E1D1A" w:rsidRPr="00D54166">
              <w:rPr>
                <w:bCs/>
                <w:kern w:val="2"/>
                <w:sz w:val="24"/>
                <w:szCs w:val="24"/>
                <w:u w:val="single"/>
              </w:rPr>
              <w:t>○○○</w:t>
            </w:r>
            <w:r w:rsidR="00B207CA" w:rsidRPr="00D54166">
              <w:rPr>
                <w:kern w:val="2"/>
                <w:sz w:val="24"/>
                <w:szCs w:val="24"/>
                <w:u w:val="single"/>
              </w:rPr>
              <w:t xml:space="preserve"> </w:t>
            </w:r>
            <w:r w:rsidR="00B207CA" w:rsidRPr="00D54166">
              <w:rPr>
                <w:kern w:val="2"/>
                <w:sz w:val="24"/>
                <w:szCs w:val="24"/>
              </w:rPr>
              <w:t>年</w:t>
            </w:r>
            <w:r w:rsidR="00B207CA" w:rsidRPr="00D54166">
              <w:rPr>
                <w:kern w:val="2"/>
                <w:sz w:val="24"/>
                <w:szCs w:val="24"/>
                <w:u w:val="single"/>
              </w:rPr>
              <w:t xml:space="preserve"> </w:t>
            </w:r>
            <w:r w:rsidR="00B207CA" w:rsidRPr="00D54166">
              <w:rPr>
                <w:bCs/>
                <w:kern w:val="2"/>
                <w:sz w:val="24"/>
                <w:szCs w:val="24"/>
                <w:u w:val="single"/>
              </w:rPr>
              <w:t>○○</w:t>
            </w:r>
            <w:r w:rsidR="00B207CA" w:rsidRPr="00D54166">
              <w:rPr>
                <w:kern w:val="2"/>
                <w:sz w:val="24"/>
                <w:szCs w:val="24"/>
                <w:u w:val="single"/>
              </w:rPr>
              <w:t xml:space="preserve"> </w:t>
            </w:r>
            <w:r w:rsidR="00B207CA" w:rsidRPr="00D54166">
              <w:rPr>
                <w:kern w:val="2"/>
                <w:sz w:val="24"/>
                <w:szCs w:val="24"/>
              </w:rPr>
              <w:t>月</w:t>
            </w:r>
            <w:r w:rsidR="00B207CA" w:rsidRPr="00D54166">
              <w:rPr>
                <w:kern w:val="2"/>
                <w:sz w:val="24"/>
                <w:szCs w:val="24"/>
                <w:u w:val="single"/>
              </w:rPr>
              <w:t xml:space="preserve"> </w:t>
            </w:r>
            <w:r w:rsidR="00B207CA" w:rsidRPr="00D54166">
              <w:rPr>
                <w:bCs/>
                <w:kern w:val="2"/>
                <w:sz w:val="24"/>
                <w:szCs w:val="24"/>
                <w:u w:val="single"/>
              </w:rPr>
              <w:t>○○</w:t>
            </w:r>
            <w:r w:rsidR="00B207CA" w:rsidRPr="00D54166">
              <w:rPr>
                <w:kern w:val="2"/>
                <w:sz w:val="24"/>
                <w:szCs w:val="24"/>
                <w:u w:val="single"/>
              </w:rPr>
              <w:t xml:space="preserve"> </w:t>
            </w:r>
            <w:r w:rsidR="00B207CA" w:rsidRPr="00D54166">
              <w:rPr>
                <w:kern w:val="2"/>
                <w:sz w:val="24"/>
                <w:szCs w:val="24"/>
              </w:rPr>
              <w:t>日</w:t>
            </w:r>
          </w:p>
        </w:tc>
      </w:tr>
      <w:tr w:rsidR="00D54166" w:rsidRPr="00D54166" w14:paraId="16C2ABC2" w14:textId="77777777" w:rsidTr="00CE2CBE">
        <w:trPr>
          <w:trHeight w:val="559"/>
          <w:jc w:val="center"/>
        </w:trPr>
        <w:tc>
          <w:tcPr>
            <w:tcW w:w="9934" w:type="dxa"/>
            <w:gridSpan w:val="6"/>
            <w:shd w:val="clear" w:color="auto" w:fill="D9D9D9" w:themeFill="background1" w:themeFillShade="D9"/>
            <w:vAlign w:val="center"/>
            <w:hideMark/>
          </w:tcPr>
          <w:p w14:paraId="2AC65BF6" w14:textId="77777777" w:rsidR="00B207CA" w:rsidRPr="00D54166" w:rsidRDefault="003A3457" w:rsidP="006A404A">
            <w:pPr>
              <w:widowControl/>
              <w:adjustRightInd w:val="0"/>
              <w:snapToGrid w:val="0"/>
              <w:spacing w:beforeLines="0" w:before="0" w:afterLines="0" w:after="0"/>
              <w:jc w:val="center"/>
              <w:rPr>
                <w:b/>
                <w:kern w:val="2"/>
                <w:sz w:val="24"/>
                <w:szCs w:val="24"/>
              </w:rPr>
            </w:pPr>
            <w:r w:rsidRPr="00D54166">
              <w:rPr>
                <w:rFonts w:hint="eastAsia"/>
                <w:b/>
                <w:kern w:val="2"/>
                <w:szCs w:val="24"/>
              </w:rPr>
              <w:t>項目</w:t>
            </w:r>
          </w:p>
        </w:tc>
      </w:tr>
      <w:tr w:rsidR="006A404A" w:rsidRPr="00D54166" w14:paraId="23CF7CE6" w14:textId="77777777" w:rsidTr="00CE2CBE">
        <w:trPr>
          <w:trHeight w:val="65"/>
          <w:jc w:val="center"/>
        </w:trPr>
        <w:tc>
          <w:tcPr>
            <w:tcW w:w="497" w:type="dxa"/>
            <w:shd w:val="pct12" w:color="auto" w:fill="auto"/>
            <w:vAlign w:val="center"/>
            <w:hideMark/>
          </w:tcPr>
          <w:p w14:paraId="4543FE94" w14:textId="77777777" w:rsidR="006A404A" w:rsidRPr="00D54166" w:rsidRDefault="006A404A" w:rsidP="006A404A">
            <w:pPr>
              <w:widowControl/>
              <w:adjustRightInd w:val="0"/>
              <w:snapToGrid w:val="0"/>
              <w:spacing w:beforeLines="0" w:before="0" w:afterLines="0" w:after="0"/>
              <w:rPr>
                <w:b/>
                <w:kern w:val="2"/>
                <w:szCs w:val="24"/>
              </w:rPr>
            </w:pPr>
            <w:r w:rsidRPr="00D54166">
              <w:rPr>
                <w:rFonts w:hint="eastAsia"/>
                <w:b/>
                <w:kern w:val="2"/>
                <w:szCs w:val="24"/>
              </w:rPr>
              <w:t>編號</w:t>
            </w:r>
          </w:p>
        </w:tc>
        <w:tc>
          <w:tcPr>
            <w:tcW w:w="1920" w:type="dxa"/>
            <w:shd w:val="pct12" w:color="auto" w:fill="auto"/>
            <w:vAlign w:val="center"/>
          </w:tcPr>
          <w:p w14:paraId="5C8A4A15" w14:textId="2C83092C" w:rsidR="006A404A" w:rsidRPr="00D54166" w:rsidRDefault="006A404A" w:rsidP="006A404A">
            <w:pPr>
              <w:widowControl/>
              <w:adjustRightInd w:val="0"/>
              <w:snapToGrid w:val="0"/>
              <w:spacing w:beforeLines="0" w:before="0" w:afterLines="0" w:after="0"/>
              <w:jc w:val="center"/>
              <w:rPr>
                <w:b/>
                <w:kern w:val="2"/>
                <w:szCs w:val="24"/>
              </w:rPr>
            </w:pPr>
            <w:r w:rsidRPr="00D54166">
              <w:rPr>
                <w:rFonts w:hint="eastAsia"/>
                <w:b/>
                <w:kern w:val="2"/>
                <w:szCs w:val="24"/>
              </w:rPr>
              <w:t>建議</w:t>
            </w:r>
            <w:r>
              <w:rPr>
                <w:b/>
                <w:kern w:val="2"/>
                <w:szCs w:val="24"/>
              </w:rPr>
              <w:br/>
            </w:r>
            <w:r w:rsidRPr="00D54166">
              <w:rPr>
                <w:rFonts w:hint="eastAsia"/>
                <w:b/>
                <w:kern w:val="2"/>
                <w:szCs w:val="24"/>
              </w:rPr>
              <w:t>或待改善項目</w:t>
            </w:r>
          </w:p>
        </w:tc>
        <w:tc>
          <w:tcPr>
            <w:tcW w:w="2111" w:type="dxa"/>
            <w:shd w:val="pct12" w:color="auto" w:fill="auto"/>
            <w:vAlign w:val="center"/>
          </w:tcPr>
          <w:p w14:paraId="4048EB0F" w14:textId="77777777" w:rsidR="006A404A" w:rsidRPr="00D54166" w:rsidRDefault="006A404A" w:rsidP="006A404A">
            <w:pPr>
              <w:adjustRightInd w:val="0"/>
              <w:snapToGrid w:val="0"/>
              <w:spacing w:before="76" w:after="76"/>
              <w:jc w:val="center"/>
              <w:rPr>
                <w:b/>
                <w:kern w:val="2"/>
                <w:szCs w:val="24"/>
              </w:rPr>
            </w:pPr>
            <w:r w:rsidRPr="00D54166">
              <w:rPr>
                <w:rFonts w:hint="eastAsia"/>
                <w:b/>
                <w:kern w:val="2"/>
                <w:szCs w:val="24"/>
              </w:rPr>
              <w:t>改善措施</w:t>
            </w:r>
          </w:p>
        </w:tc>
        <w:tc>
          <w:tcPr>
            <w:tcW w:w="1691" w:type="dxa"/>
            <w:shd w:val="pct12" w:color="auto" w:fill="auto"/>
            <w:vAlign w:val="center"/>
          </w:tcPr>
          <w:p w14:paraId="2BD3862B" w14:textId="595FCE5D" w:rsidR="006A404A" w:rsidRPr="00D54166" w:rsidRDefault="006A404A" w:rsidP="006A404A">
            <w:pPr>
              <w:adjustRightInd w:val="0"/>
              <w:snapToGrid w:val="0"/>
              <w:spacing w:before="76" w:after="76"/>
              <w:jc w:val="center"/>
              <w:rPr>
                <w:b/>
                <w:kern w:val="2"/>
                <w:szCs w:val="24"/>
              </w:rPr>
            </w:pPr>
            <w:r>
              <w:rPr>
                <w:rFonts w:hint="eastAsia"/>
                <w:b/>
                <w:kern w:val="2"/>
                <w:szCs w:val="24"/>
              </w:rPr>
              <w:t>預定完成日期</w:t>
            </w:r>
          </w:p>
        </w:tc>
        <w:tc>
          <w:tcPr>
            <w:tcW w:w="1692" w:type="dxa"/>
            <w:shd w:val="pct12" w:color="auto" w:fill="auto"/>
            <w:vAlign w:val="center"/>
          </w:tcPr>
          <w:p w14:paraId="486E79B6" w14:textId="4B7CB79A" w:rsidR="006A404A" w:rsidRPr="00D54166" w:rsidRDefault="006A404A" w:rsidP="006A404A">
            <w:pPr>
              <w:adjustRightInd w:val="0"/>
              <w:snapToGrid w:val="0"/>
              <w:spacing w:before="76" w:after="76"/>
              <w:jc w:val="center"/>
              <w:rPr>
                <w:b/>
                <w:kern w:val="2"/>
                <w:szCs w:val="24"/>
              </w:rPr>
            </w:pPr>
            <w:r>
              <w:rPr>
                <w:rFonts w:hint="eastAsia"/>
                <w:b/>
                <w:kern w:val="2"/>
                <w:szCs w:val="24"/>
              </w:rPr>
              <w:t>實際完成日期</w:t>
            </w:r>
          </w:p>
        </w:tc>
        <w:tc>
          <w:tcPr>
            <w:tcW w:w="2023" w:type="dxa"/>
            <w:shd w:val="pct12" w:color="auto" w:fill="auto"/>
            <w:vAlign w:val="center"/>
          </w:tcPr>
          <w:p w14:paraId="51401E19" w14:textId="77777777" w:rsidR="006A404A" w:rsidRPr="00D54166" w:rsidRDefault="006A404A" w:rsidP="006A404A">
            <w:pPr>
              <w:adjustRightInd w:val="0"/>
              <w:snapToGrid w:val="0"/>
              <w:spacing w:before="76" w:after="76"/>
              <w:jc w:val="center"/>
              <w:rPr>
                <w:b/>
                <w:kern w:val="2"/>
                <w:szCs w:val="24"/>
              </w:rPr>
            </w:pPr>
            <w:r w:rsidRPr="00D54166">
              <w:rPr>
                <w:rFonts w:hint="eastAsia"/>
                <w:b/>
                <w:kern w:val="2"/>
                <w:szCs w:val="24"/>
              </w:rPr>
              <w:t>相關佐證資料</w:t>
            </w:r>
          </w:p>
        </w:tc>
      </w:tr>
      <w:tr w:rsidR="006A404A" w:rsidRPr="00D54166" w14:paraId="47A1E91F" w14:textId="77777777" w:rsidTr="00CE2CBE">
        <w:trPr>
          <w:trHeight w:val="70"/>
          <w:jc w:val="center"/>
        </w:trPr>
        <w:tc>
          <w:tcPr>
            <w:tcW w:w="497" w:type="dxa"/>
            <w:vAlign w:val="center"/>
          </w:tcPr>
          <w:p w14:paraId="69F758E5" w14:textId="76BA7359" w:rsidR="006A404A" w:rsidRPr="00D54166" w:rsidRDefault="006A404A" w:rsidP="006A404A">
            <w:pPr>
              <w:adjustRightInd w:val="0"/>
              <w:snapToGrid w:val="0"/>
              <w:spacing w:before="76" w:after="76"/>
              <w:jc w:val="center"/>
              <w:rPr>
                <w:kern w:val="2"/>
                <w:sz w:val="24"/>
                <w:szCs w:val="24"/>
              </w:rPr>
            </w:pPr>
            <w:r w:rsidRPr="00D54166">
              <w:rPr>
                <w:rFonts w:hint="eastAsia"/>
                <w:kern w:val="2"/>
                <w:sz w:val="24"/>
                <w:szCs w:val="24"/>
              </w:rPr>
              <w:t>1</w:t>
            </w:r>
            <w:r>
              <w:rPr>
                <w:rFonts w:hint="eastAsia"/>
                <w:kern w:val="2"/>
                <w:sz w:val="24"/>
                <w:szCs w:val="24"/>
              </w:rPr>
              <w:t>.</w:t>
            </w:r>
          </w:p>
        </w:tc>
        <w:tc>
          <w:tcPr>
            <w:tcW w:w="1920" w:type="dxa"/>
            <w:vAlign w:val="center"/>
          </w:tcPr>
          <w:p w14:paraId="511A451F" w14:textId="77777777" w:rsidR="006A404A" w:rsidRPr="00D54166" w:rsidRDefault="006A404A" w:rsidP="006A404A">
            <w:pPr>
              <w:adjustRightInd w:val="0"/>
              <w:snapToGrid w:val="0"/>
              <w:spacing w:before="76" w:after="76"/>
              <w:rPr>
                <w:kern w:val="2"/>
                <w:sz w:val="24"/>
                <w:szCs w:val="24"/>
              </w:rPr>
            </w:pPr>
          </w:p>
        </w:tc>
        <w:tc>
          <w:tcPr>
            <w:tcW w:w="2111" w:type="dxa"/>
            <w:vAlign w:val="center"/>
          </w:tcPr>
          <w:p w14:paraId="77DAA0BB" w14:textId="77777777" w:rsidR="006A404A" w:rsidRPr="00D54166" w:rsidDel="00D06DB9" w:rsidRDefault="006A404A" w:rsidP="006A404A">
            <w:pPr>
              <w:adjustRightInd w:val="0"/>
              <w:snapToGrid w:val="0"/>
              <w:spacing w:before="76" w:after="76"/>
              <w:rPr>
                <w:kern w:val="2"/>
                <w:sz w:val="24"/>
                <w:szCs w:val="24"/>
              </w:rPr>
            </w:pPr>
          </w:p>
        </w:tc>
        <w:tc>
          <w:tcPr>
            <w:tcW w:w="1691" w:type="dxa"/>
            <w:shd w:val="pct12" w:color="auto" w:fill="auto"/>
            <w:vAlign w:val="center"/>
          </w:tcPr>
          <w:p w14:paraId="7ED83266" w14:textId="77777777" w:rsidR="006A404A" w:rsidRPr="00D54166" w:rsidDel="00D06DB9" w:rsidRDefault="006A404A" w:rsidP="006A404A">
            <w:pPr>
              <w:adjustRightInd w:val="0"/>
              <w:snapToGrid w:val="0"/>
              <w:spacing w:before="76" w:after="76"/>
              <w:rPr>
                <w:kern w:val="2"/>
                <w:sz w:val="24"/>
                <w:szCs w:val="24"/>
              </w:rPr>
            </w:pPr>
          </w:p>
        </w:tc>
        <w:tc>
          <w:tcPr>
            <w:tcW w:w="1692" w:type="dxa"/>
            <w:shd w:val="pct12" w:color="auto" w:fill="auto"/>
            <w:vAlign w:val="center"/>
          </w:tcPr>
          <w:p w14:paraId="19552A69" w14:textId="16275AEF" w:rsidR="006A404A" w:rsidRPr="00D54166" w:rsidDel="00D06DB9" w:rsidRDefault="006A404A" w:rsidP="006A404A">
            <w:pPr>
              <w:adjustRightInd w:val="0"/>
              <w:snapToGrid w:val="0"/>
              <w:spacing w:before="76" w:after="76"/>
              <w:rPr>
                <w:kern w:val="2"/>
                <w:sz w:val="24"/>
                <w:szCs w:val="24"/>
              </w:rPr>
            </w:pPr>
          </w:p>
        </w:tc>
        <w:tc>
          <w:tcPr>
            <w:tcW w:w="2023" w:type="dxa"/>
            <w:vAlign w:val="center"/>
          </w:tcPr>
          <w:p w14:paraId="7348B703" w14:textId="77777777" w:rsidR="006A404A" w:rsidRPr="00D54166" w:rsidDel="00D06DB9" w:rsidRDefault="006A404A" w:rsidP="006A404A">
            <w:pPr>
              <w:adjustRightInd w:val="0"/>
              <w:snapToGrid w:val="0"/>
              <w:spacing w:before="76" w:after="76"/>
              <w:rPr>
                <w:kern w:val="2"/>
                <w:sz w:val="24"/>
                <w:szCs w:val="24"/>
              </w:rPr>
            </w:pPr>
          </w:p>
        </w:tc>
      </w:tr>
      <w:tr w:rsidR="006A404A" w:rsidRPr="00D54166" w14:paraId="316BF8CD" w14:textId="77777777" w:rsidTr="00CE2CBE">
        <w:trPr>
          <w:trHeight w:val="70"/>
          <w:jc w:val="center"/>
        </w:trPr>
        <w:tc>
          <w:tcPr>
            <w:tcW w:w="497" w:type="dxa"/>
            <w:vAlign w:val="center"/>
          </w:tcPr>
          <w:p w14:paraId="29792DFE" w14:textId="69E8088E" w:rsidR="006A404A" w:rsidRPr="00D54166" w:rsidRDefault="006A404A" w:rsidP="006A404A">
            <w:pPr>
              <w:adjustRightInd w:val="0"/>
              <w:snapToGrid w:val="0"/>
              <w:spacing w:before="76" w:after="76"/>
              <w:jc w:val="center"/>
              <w:rPr>
                <w:kern w:val="2"/>
                <w:sz w:val="24"/>
                <w:szCs w:val="24"/>
              </w:rPr>
            </w:pPr>
            <w:r w:rsidRPr="00D54166">
              <w:rPr>
                <w:rFonts w:hint="eastAsia"/>
                <w:kern w:val="2"/>
                <w:sz w:val="24"/>
                <w:szCs w:val="24"/>
              </w:rPr>
              <w:t>2</w:t>
            </w:r>
            <w:r>
              <w:rPr>
                <w:rFonts w:hint="eastAsia"/>
                <w:kern w:val="2"/>
                <w:sz w:val="24"/>
                <w:szCs w:val="24"/>
              </w:rPr>
              <w:t>.</w:t>
            </w:r>
          </w:p>
        </w:tc>
        <w:tc>
          <w:tcPr>
            <w:tcW w:w="1920" w:type="dxa"/>
            <w:vAlign w:val="center"/>
          </w:tcPr>
          <w:p w14:paraId="28E63A0C" w14:textId="3182125F" w:rsidR="006A404A" w:rsidRPr="00D54166" w:rsidRDefault="006A404A" w:rsidP="006A404A">
            <w:pPr>
              <w:adjustRightInd w:val="0"/>
              <w:snapToGrid w:val="0"/>
              <w:spacing w:before="76" w:after="76"/>
              <w:rPr>
                <w:kern w:val="2"/>
                <w:sz w:val="24"/>
                <w:szCs w:val="24"/>
              </w:rPr>
            </w:pPr>
          </w:p>
        </w:tc>
        <w:tc>
          <w:tcPr>
            <w:tcW w:w="2111" w:type="dxa"/>
            <w:vAlign w:val="center"/>
          </w:tcPr>
          <w:p w14:paraId="234DB0DC" w14:textId="46832DD5" w:rsidR="006A404A" w:rsidRPr="00D54166" w:rsidDel="00D06DB9" w:rsidRDefault="006A404A" w:rsidP="006A404A">
            <w:pPr>
              <w:adjustRightInd w:val="0"/>
              <w:snapToGrid w:val="0"/>
              <w:spacing w:before="76" w:after="76"/>
              <w:rPr>
                <w:kern w:val="2"/>
                <w:sz w:val="24"/>
                <w:szCs w:val="24"/>
              </w:rPr>
            </w:pPr>
          </w:p>
        </w:tc>
        <w:tc>
          <w:tcPr>
            <w:tcW w:w="1691" w:type="dxa"/>
            <w:shd w:val="pct12" w:color="auto" w:fill="auto"/>
            <w:vAlign w:val="center"/>
          </w:tcPr>
          <w:p w14:paraId="705C0B38" w14:textId="77777777" w:rsidR="006A404A" w:rsidRPr="00D54166" w:rsidDel="00D06DB9" w:rsidRDefault="006A404A" w:rsidP="006A404A">
            <w:pPr>
              <w:adjustRightInd w:val="0"/>
              <w:snapToGrid w:val="0"/>
              <w:spacing w:before="76" w:after="76"/>
              <w:rPr>
                <w:kern w:val="2"/>
                <w:sz w:val="24"/>
                <w:szCs w:val="24"/>
              </w:rPr>
            </w:pPr>
          </w:p>
        </w:tc>
        <w:tc>
          <w:tcPr>
            <w:tcW w:w="1692" w:type="dxa"/>
            <w:shd w:val="pct12" w:color="auto" w:fill="auto"/>
            <w:vAlign w:val="center"/>
          </w:tcPr>
          <w:p w14:paraId="76869ADF" w14:textId="5C923730" w:rsidR="006A404A" w:rsidRPr="00D54166" w:rsidDel="00D06DB9" w:rsidRDefault="006A404A" w:rsidP="006A404A">
            <w:pPr>
              <w:adjustRightInd w:val="0"/>
              <w:snapToGrid w:val="0"/>
              <w:spacing w:before="76" w:after="76"/>
              <w:rPr>
                <w:kern w:val="2"/>
                <w:sz w:val="24"/>
                <w:szCs w:val="24"/>
              </w:rPr>
            </w:pPr>
          </w:p>
        </w:tc>
        <w:tc>
          <w:tcPr>
            <w:tcW w:w="2023" w:type="dxa"/>
            <w:vAlign w:val="center"/>
          </w:tcPr>
          <w:p w14:paraId="24F04AA2" w14:textId="0240A2A1" w:rsidR="006A404A" w:rsidRPr="00D54166" w:rsidDel="00D06DB9" w:rsidRDefault="006A404A" w:rsidP="006A404A">
            <w:pPr>
              <w:adjustRightInd w:val="0"/>
              <w:snapToGrid w:val="0"/>
              <w:spacing w:before="76" w:after="76"/>
              <w:rPr>
                <w:kern w:val="2"/>
                <w:sz w:val="24"/>
                <w:szCs w:val="24"/>
              </w:rPr>
            </w:pPr>
          </w:p>
        </w:tc>
      </w:tr>
      <w:tr w:rsidR="006A404A" w:rsidRPr="00D54166" w14:paraId="3CD3E703" w14:textId="77777777" w:rsidTr="00CE2CBE">
        <w:trPr>
          <w:trHeight w:val="70"/>
          <w:jc w:val="center"/>
        </w:trPr>
        <w:tc>
          <w:tcPr>
            <w:tcW w:w="497" w:type="dxa"/>
            <w:vAlign w:val="center"/>
          </w:tcPr>
          <w:p w14:paraId="1634A30C" w14:textId="059D1DA9" w:rsidR="006A404A" w:rsidRPr="00D54166" w:rsidRDefault="006A404A" w:rsidP="006A404A">
            <w:pPr>
              <w:adjustRightInd w:val="0"/>
              <w:snapToGrid w:val="0"/>
              <w:spacing w:before="76" w:after="76"/>
              <w:jc w:val="center"/>
              <w:rPr>
                <w:kern w:val="2"/>
                <w:sz w:val="24"/>
                <w:szCs w:val="24"/>
              </w:rPr>
            </w:pPr>
            <w:r w:rsidRPr="00D54166">
              <w:rPr>
                <w:rFonts w:hint="eastAsia"/>
                <w:kern w:val="2"/>
                <w:sz w:val="24"/>
                <w:szCs w:val="24"/>
              </w:rPr>
              <w:t>3</w:t>
            </w:r>
            <w:r>
              <w:rPr>
                <w:rFonts w:hint="eastAsia"/>
                <w:kern w:val="2"/>
                <w:sz w:val="24"/>
                <w:szCs w:val="24"/>
              </w:rPr>
              <w:t>.</w:t>
            </w:r>
          </w:p>
        </w:tc>
        <w:tc>
          <w:tcPr>
            <w:tcW w:w="1920" w:type="dxa"/>
            <w:vAlign w:val="center"/>
          </w:tcPr>
          <w:p w14:paraId="7C5FBD47" w14:textId="77777777" w:rsidR="006A404A" w:rsidRPr="00D54166" w:rsidRDefault="006A404A" w:rsidP="006A404A">
            <w:pPr>
              <w:adjustRightInd w:val="0"/>
              <w:snapToGrid w:val="0"/>
              <w:spacing w:before="76" w:after="76"/>
              <w:rPr>
                <w:kern w:val="2"/>
                <w:sz w:val="24"/>
                <w:szCs w:val="24"/>
              </w:rPr>
            </w:pPr>
          </w:p>
        </w:tc>
        <w:tc>
          <w:tcPr>
            <w:tcW w:w="2111" w:type="dxa"/>
            <w:vAlign w:val="center"/>
          </w:tcPr>
          <w:p w14:paraId="7FED364A" w14:textId="77777777" w:rsidR="006A404A" w:rsidRPr="00D54166" w:rsidDel="00D06DB9" w:rsidRDefault="006A404A" w:rsidP="006A404A">
            <w:pPr>
              <w:adjustRightInd w:val="0"/>
              <w:snapToGrid w:val="0"/>
              <w:spacing w:before="76" w:after="76"/>
              <w:rPr>
                <w:kern w:val="2"/>
                <w:sz w:val="24"/>
                <w:szCs w:val="24"/>
              </w:rPr>
            </w:pPr>
          </w:p>
        </w:tc>
        <w:tc>
          <w:tcPr>
            <w:tcW w:w="1691" w:type="dxa"/>
            <w:shd w:val="pct12" w:color="auto" w:fill="auto"/>
            <w:vAlign w:val="center"/>
          </w:tcPr>
          <w:p w14:paraId="461CDE8A" w14:textId="77777777" w:rsidR="006A404A" w:rsidRPr="00D54166" w:rsidDel="00D06DB9" w:rsidRDefault="006A404A" w:rsidP="006A404A">
            <w:pPr>
              <w:adjustRightInd w:val="0"/>
              <w:snapToGrid w:val="0"/>
              <w:spacing w:before="76" w:after="76"/>
              <w:rPr>
                <w:kern w:val="2"/>
                <w:sz w:val="24"/>
                <w:szCs w:val="24"/>
              </w:rPr>
            </w:pPr>
          </w:p>
        </w:tc>
        <w:tc>
          <w:tcPr>
            <w:tcW w:w="1692" w:type="dxa"/>
            <w:shd w:val="pct12" w:color="auto" w:fill="auto"/>
            <w:vAlign w:val="center"/>
          </w:tcPr>
          <w:p w14:paraId="4A48AB7E" w14:textId="12B85EE3" w:rsidR="006A404A" w:rsidRPr="00D54166" w:rsidDel="00D06DB9" w:rsidRDefault="006A404A" w:rsidP="006A404A">
            <w:pPr>
              <w:adjustRightInd w:val="0"/>
              <w:snapToGrid w:val="0"/>
              <w:spacing w:before="76" w:after="76"/>
              <w:rPr>
                <w:kern w:val="2"/>
                <w:sz w:val="24"/>
                <w:szCs w:val="24"/>
              </w:rPr>
            </w:pPr>
          </w:p>
        </w:tc>
        <w:tc>
          <w:tcPr>
            <w:tcW w:w="2023" w:type="dxa"/>
            <w:vAlign w:val="center"/>
          </w:tcPr>
          <w:p w14:paraId="60E7EF4A" w14:textId="77777777" w:rsidR="006A404A" w:rsidRPr="00D54166" w:rsidDel="00D06DB9" w:rsidRDefault="006A404A" w:rsidP="006A404A">
            <w:pPr>
              <w:adjustRightInd w:val="0"/>
              <w:snapToGrid w:val="0"/>
              <w:spacing w:before="76" w:after="76"/>
              <w:rPr>
                <w:kern w:val="2"/>
                <w:sz w:val="24"/>
                <w:szCs w:val="24"/>
              </w:rPr>
            </w:pPr>
          </w:p>
        </w:tc>
      </w:tr>
      <w:tr w:rsidR="006A404A" w:rsidRPr="00D54166" w14:paraId="281867F4" w14:textId="77777777" w:rsidTr="00CE2CBE">
        <w:trPr>
          <w:trHeight w:val="70"/>
          <w:jc w:val="center"/>
        </w:trPr>
        <w:tc>
          <w:tcPr>
            <w:tcW w:w="497" w:type="dxa"/>
            <w:vAlign w:val="center"/>
          </w:tcPr>
          <w:p w14:paraId="285244F8" w14:textId="77878959" w:rsidR="006A404A" w:rsidRPr="00D54166" w:rsidRDefault="006A404A" w:rsidP="006A404A">
            <w:pPr>
              <w:adjustRightInd w:val="0"/>
              <w:snapToGrid w:val="0"/>
              <w:spacing w:before="76" w:after="76"/>
              <w:jc w:val="center"/>
              <w:rPr>
                <w:kern w:val="2"/>
                <w:sz w:val="24"/>
                <w:szCs w:val="24"/>
              </w:rPr>
            </w:pPr>
            <w:r w:rsidRPr="00D54166">
              <w:rPr>
                <w:rFonts w:hint="eastAsia"/>
                <w:kern w:val="2"/>
                <w:sz w:val="24"/>
                <w:szCs w:val="24"/>
              </w:rPr>
              <w:t>4</w:t>
            </w:r>
            <w:r>
              <w:rPr>
                <w:rFonts w:hint="eastAsia"/>
                <w:kern w:val="2"/>
                <w:sz w:val="24"/>
                <w:szCs w:val="24"/>
              </w:rPr>
              <w:t>.</w:t>
            </w:r>
          </w:p>
        </w:tc>
        <w:tc>
          <w:tcPr>
            <w:tcW w:w="1920" w:type="dxa"/>
            <w:vAlign w:val="center"/>
          </w:tcPr>
          <w:p w14:paraId="772CA0A1" w14:textId="77777777" w:rsidR="006A404A" w:rsidRPr="00D54166" w:rsidRDefault="006A404A" w:rsidP="006A404A">
            <w:pPr>
              <w:adjustRightInd w:val="0"/>
              <w:snapToGrid w:val="0"/>
              <w:spacing w:before="76" w:after="76"/>
              <w:rPr>
                <w:kern w:val="2"/>
                <w:sz w:val="24"/>
                <w:szCs w:val="24"/>
              </w:rPr>
            </w:pPr>
          </w:p>
        </w:tc>
        <w:tc>
          <w:tcPr>
            <w:tcW w:w="2111" w:type="dxa"/>
            <w:vAlign w:val="center"/>
          </w:tcPr>
          <w:p w14:paraId="061B25B8" w14:textId="77777777" w:rsidR="006A404A" w:rsidRPr="00D54166" w:rsidDel="00D06DB9" w:rsidRDefault="006A404A" w:rsidP="006A404A">
            <w:pPr>
              <w:adjustRightInd w:val="0"/>
              <w:snapToGrid w:val="0"/>
              <w:spacing w:before="76" w:after="76"/>
              <w:rPr>
                <w:kern w:val="2"/>
                <w:sz w:val="24"/>
                <w:szCs w:val="24"/>
              </w:rPr>
            </w:pPr>
          </w:p>
        </w:tc>
        <w:tc>
          <w:tcPr>
            <w:tcW w:w="1691" w:type="dxa"/>
            <w:shd w:val="pct12" w:color="auto" w:fill="auto"/>
            <w:vAlign w:val="center"/>
          </w:tcPr>
          <w:p w14:paraId="2AD6EFC0" w14:textId="77777777" w:rsidR="006A404A" w:rsidRPr="00D54166" w:rsidDel="00D06DB9" w:rsidRDefault="006A404A" w:rsidP="006A404A">
            <w:pPr>
              <w:adjustRightInd w:val="0"/>
              <w:snapToGrid w:val="0"/>
              <w:spacing w:before="76" w:after="76"/>
              <w:rPr>
                <w:kern w:val="2"/>
                <w:sz w:val="24"/>
                <w:szCs w:val="24"/>
              </w:rPr>
            </w:pPr>
          </w:p>
        </w:tc>
        <w:tc>
          <w:tcPr>
            <w:tcW w:w="1692" w:type="dxa"/>
            <w:shd w:val="pct12" w:color="auto" w:fill="auto"/>
            <w:vAlign w:val="center"/>
          </w:tcPr>
          <w:p w14:paraId="5A82C69B" w14:textId="36DF2D3B" w:rsidR="006A404A" w:rsidRPr="00D54166" w:rsidDel="00D06DB9" w:rsidRDefault="006A404A" w:rsidP="006A404A">
            <w:pPr>
              <w:adjustRightInd w:val="0"/>
              <w:snapToGrid w:val="0"/>
              <w:spacing w:before="76" w:after="76"/>
              <w:rPr>
                <w:kern w:val="2"/>
                <w:sz w:val="24"/>
                <w:szCs w:val="24"/>
              </w:rPr>
            </w:pPr>
          </w:p>
        </w:tc>
        <w:tc>
          <w:tcPr>
            <w:tcW w:w="2023" w:type="dxa"/>
            <w:vAlign w:val="center"/>
          </w:tcPr>
          <w:p w14:paraId="6609FC14" w14:textId="77777777" w:rsidR="006A404A" w:rsidRPr="00D54166" w:rsidDel="00D06DB9" w:rsidRDefault="006A404A" w:rsidP="006A404A">
            <w:pPr>
              <w:adjustRightInd w:val="0"/>
              <w:snapToGrid w:val="0"/>
              <w:spacing w:before="76" w:after="76"/>
              <w:rPr>
                <w:kern w:val="2"/>
                <w:sz w:val="24"/>
                <w:szCs w:val="24"/>
              </w:rPr>
            </w:pPr>
          </w:p>
        </w:tc>
      </w:tr>
      <w:tr w:rsidR="006A404A" w:rsidRPr="00D54166" w14:paraId="38765DC1" w14:textId="77777777" w:rsidTr="00CE2CBE">
        <w:trPr>
          <w:trHeight w:val="70"/>
          <w:jc w:val="center"/>
        </w:trPr>
        <w:tc>
          <w:tcPr>
            <w:tcW w:w="497" w:type="dxa"/>
            <w:vAlign w:val="center"/>
          </w:tcPr>
          <w:p w14:paraId="4B58C991" w14:textId="25AD1AF0" w:rsidR="006A404A" w:rsidRPr="00D54166" w:rsidRDefault="006A404A" w:rsidP="006A404A">
            <w:pPr>
              <w:adjustRightInd w:val="0"/>
              <w:snapToGrid w:val="0"/>
              <w:spacing w:before="76" w:after="76"/>
              <w:jc w:val="center"/>
              <w:rPr>
                <w:kern w:val="2"/>
                <w:sz w:val="24"/>
                <w:szCs w:val="24"/>
              </w:rPr>
            </w:pPr>
            <w:r w:rsidRPr="00D54166">
              <w:rPr>
                <w:rFonts w:hint="eastAsia"/>
                <w:kern w:val="2"/>
                <w:sz w:val="24"/>
                <w:szCs w:val="24"/>
              </w:rPr>
              <w:t>5</w:t>
            </w:r>
            <w:r>
              <w:rPr>
                <w:rFonts w:hint="eastAsia"/>
                <w:kern w:val="2"/>
                <w:sz w:val="24"/>
                <w:szCs w:val="24"/>
              </w:rPr>
              <w:t>.</w:t>
            </w:r>
          </w:p>
        </w:tc>
        <w:tc>
          <w:tcPr>
            <w:tcW w:w="1920" w:type="dxa"/>
            <w:vAlign w:val="center"/>
          </w:tcPr>
          <w:p w14:paraId="283995EC" w14:textId="77777777" w:rsidR="006A404A" w:rsidRPr="00D54166" w:rsidRDefault="006A404A" w:rsidP="006A404A">
            <w:pPr>
              <w:adjustRightInd w:val="0"/>
              <w:snapToGrid w:val="0"/>
              <w:spacing w:before="76" w:after="76"/>
              <w:rPr>
                <w:kern w:val="2"/>
                <w:sz w:val="24"/>
                <w:szCs w:val="24"/>
              </w:rPr>
            </w:pPr>
          </w:p>
        </w:tc>
        <w:tc>
          <w:tcPr>
            <w:tcW w:w="2111" w:type="dxa"/>
            <w:vAlign w:val="center"/>
          </w:tcPr>
          <w:p w14:paraId="443934D5" w14:textId="77777777" w:rsidR="006A404A" w:rsidRPr="00D54166" w:rsidDel="00D06DB9" w:rsidRDefault="006A404A" w:rsidP="006A404A">
            <w:pPr>
              <w:adjustRightInd w:val="0"/>
              <w:snapToGrid w:val="0"/>
              <w:spacing w:before="76" w:after="76"/>
              <w:rPr>
                <w:kern w:val="2"/>
                <w:sz w:val="24"/>
                <w:szCs w:val="24"/>
              </w:rPr>
            </w:pPr>
          </w:p>
        </w:tc>
        <w:tc>
          <w:tcPr>
            <w:tcW w:w="1691" w:type="dxa"/>
            <w:shd w:val="pct12" w:color="auto" w:fill="auto"/>
            <w:vAlign w:val="center"/>
          </w:tcPr>
          <w:p w14:paraId="42078DFE" w14:textId="77777777" w:rsidR="006A404A" w:rsidRPr="00D54166" w:rsidDel="00D06DB9" w:rsidRDefault="006A404A" w:rsidP="006A404A">
            <w:pPr>
              <w:adjustRightInd w:val="0"/>
              <w:snapToGrid w:val="0"/>
              <w:spacing w:before="76" w:after="76"/>
              <w:rPr>
                <w:kern w:val="2"/>
                <w:sz w:val="24"/>
                <w:szCs w:val="24"/>
              </w:rPr>
            </w:pPr>
          </w:p>
        </w:tc>
        <w:tc>
          <w:tcPr>
            <w:tcW w:w="1692" w:type="dxa"/>
            <w:shd w:val="pct12" w:color="auto" w:fill="auto"/>
            <w:vAlign w:val="center"/>
          </w:tcPr>
          <w:p w14:paraId="61ACAEC3" w14:textId="3AB4B81A" w:rsidR="006A404A" w:rsidRPr="00D54166" w:rsidDel="00D06DB9" w:rsidRDefault="006A404A" w:rsidP="006A404A">
            <w:pPr>
              <w:adjustRightInd w:val="0"/>
              <w:snapToGrid w:val="0"/>
              <w:spacing w:before="76" w:after="76"/>
              <w:rPr>
                <w:kern w:val="2"/>
                <w:sz w:val="24"/>
                <w:szCs w:val="24"/>
              </w:rPr>
            </w:pPr>
          </w:p>
        </w:tc>
        <w:tc>
          <w:tcPr>
            <w:tcW w:w="2023" w:type="dxa"/>
            <w:vAlign w:val="center"/>
          </w:tcPr>
          <w:p w14:paraId="38B95172" w14:textId="77777777" w:rsidR="006A404A" w:rsidRPr="00D54166" w:rsidDel="00D06DB9" w:rsidRDefault="006A404A" w:rsidP="006A404A">
            <w:pPr>
              <w:adjustRightInd w:val="0"/>
              <w:snapToGrid w:val="0"/>
              <w:spacing w:before="76" w:after="76"/>
              <w:rPr>
                <w:kern w:val="2"/>
                <w:sz w:val="24"/>
                <w:szCs w:val="24"/>
              </w:rPr>
            </w:pPr>
          </w:p>
        </w:tc>
      </w:tr>
    </w:tbl>
    <w:p w14:paraId="74688FEF" w14:textId="7A9E20EB" w:rsidR="006347E0" w:rsidRPr="00D54166" w:rsidRDefault="009F4D12" w:rsidP="009F4D12">
      <w:pPr>
        <w:spacing w:beforeLines="0" w:before="0" w:afterLines="0" w:after="0" w:line="240" w:lineRule="auto"/>
        <w:rPr>
          <w:rFonts w:eastAsia="新細明體"/>
          <w:kern w:val="2"/>
          <w:sz w:val="24"/>
          <w:szCs w:val="24"/>
        </w:rPr>
      </w:pPr>
      <w:r w:rsidRPr="00D54166">
        <w:t>承辦人：</w:t>
      </w:r>
      <w:r w:rsidRPr="00D54166">
        <w:t xml:space="preserve">     </w:t>
      </w:r>
      <w:r w:rsidRPr="00D54166">
        <w:rPr>
          <w:rFonts w:hint="eastAsia"/>
        </w:rPr>
        <w:t xml:space="preserve">         </w:t>
      </w:r>
      <w:r>
        <w:rPr>
          <w:rFonts w:hint="eastAsia"/>
        </w:rPr>
        <w:t xml:space="preserve"> </w:t>
      </w:r>
      <w:r>
        <w:tab/>
      </w:r>
      <w:r w:rsidRPr="00D54166">
        <w:t>單位主管：</w:t>
      </w:r>
      <w:r w:rsidRPr="00D54166">
        <w:t xml:space="preserve">     </w:t>
      </w:r>
      <w:r w:rsidRPr="00D54166">
        <w:rPr>
          <w:rFonts w:hint="eastAsia"/>
        </w:rPr>
        <w:t xml:space="preserve">         </w:t>
      </w:r>
      <w:r>
        <w:rPr>
          <w:rFonts w:hint="eastAsia"/>
        </w:rPr>
        <w:t xml:space="preserve"> </w:t>
      </w:r>
      <w:proofErr w:type="gramStart"/>
      <w:r>
        <w:rPr>
          <w:rFonts w:hint="eastAsia"/>
        </w:rPr>
        <w:t>資安</w:t>
      </w:r>
      <w:r w:rsidRPr="00D54166">
        <w:rPr>
          <w:rFonts w:hint="eastAsia"/>
        </w:rPr>
        <w:t>長</w:t>
      </w:r>
      <w:proofErr w:type="gramEnd"/>
      <w:r w:rsidRPr="00D54166">
        <w:t>：</w:t>
      </w:r>
    </w:p>
    <w:p w14:paraId="6D26AD5A" w14:textId="6DD5843E" w:rsidR="00EB3F4F" w:rsidRPr="00D54166" w:rsidRDefault="00EB3F4F">
      <w:pPr>
        <w:widowControl/>
        <w:spacing w:beforeLines="0" w:before="0" w:afterLines="0" w:after="0" w:line="240" w:lineRule="auto"/>
        <w:rPr>
          <w:b/>
          <w:bCs/>
          <w:kern w:val="52"/>
        </w:rPr>
      </w:pPr>
    </w:p>
    <w:sectPr w:rsidR="00EB3F4F" w:rsidRPr="00D54166" w:rsidSect="00CE2CBE">
      <w:footerReference w:type="default" r:id="rId19"/>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4C141" w14:textId="77777777" w:rsidR="00D40AF5" w:rsidRDefault="00D40AF5" w:rsidP="0010078A">
      <w:pPr>
        <w:spacing w:before="48" w:after="48"/>
      </w:pPr>
      <w:r>
        <w:separator/>
      </w:r>
    </w:p>
  </w:endnote>
  <w:endnote w:type="continuationSeparator" w:id="0">
    <w:p w14:paraId="284B7D4A" w14:textId="77777777" w:rsidR="00D40AF5" w:rsidRDefault="00D40AF5" w:rsidP="0010078A">
      <w:pPr>
        <w:spacing w:before="48"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全真楷書">
    <w:altName w:val="微軟正黑體"/>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1347F" w14:textId="77777777" w:rsidR="00D40AF5" w:rsidRDefault="00D40AF5" w:rsidP="00864F80">
    <w:pPr>
      <w:pStyle w:val="af8"/>
      <w:spacing w:before="48"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48125331"/>
      <w:docPartObj>
        <w:docPartGallery w:val="Page Numbers (Bottom of Page)"/>
        <w:docPartUnique/>
      </w:docPartObj>
    </w:sdtPr>
    <w:sdtEndPr>
      <w:rPr>
        <w:sz w:val="28"/>
        <w:szCs w:val="28"/>
      </w:rPr>
    </w:sdtEndPr>
    <w:sdtContent>
      <w:p w14:paraId="15B83DF7" w14:textId="77777777" w:rsidR="00D40AF5" w:rsidRPr="0098284A" w:rsidRDefault="00D40AF5" w:rsidP="0010078A">
        <w:pPr>
          <w:spacing w:before="48" w:afterLines="0" w:after="0"/>
        </w:pPr>
        <w:r>
          <w:rPr>
            <w:rFonts w:hint="eastAsia"/>
            <w:noProof/>
            <w:sz w:val="20"/>
            <w:szCs w:val="20"/>
          </w:rPr>
          <mc:AlternateContent>
            <mc:Choice Requires="wps">
              <w:drawing>
                <wp:anchor distT="0" distB="0" distL="114300" distR="114300" simplePos="0" relativeHeight="251777024" behindDoc="0" locked="0" layoutInCell="1" allowOverlap="1" wp14:anchorId="37630B2B" wp14:editId="6DB04D74">
                  <wp:simplePos x="0" y="0"/>
                  <wp:positionH relativeFrom="column">
                    <wp:posOffset>900430</wp:posOffset>
                  </wp:positionH>
                  <wp:positionV relativeFrom="paragraph">
                    <wp:posOffset>9546590</wp:posOffset>
                  </wp:positionV>
                  <wp:extent cx="5943600" cy="0"/>
                  <wp:effectExtent l="9525" t="5080" r="9525" b="1397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198B2147" id="直線接點 26"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" strokecolor="#969696"/>
              </w:pict>
            </mc:Fallback>
          </mc:AlternateContent>
        </w:r>
        <w:r>
          <w:rPr>
            <w:rFonts w:hint="eastAsia"/>
            <w:noProof/>
            <w:sz w:val="20"/>
            <w:szCs w:val="20"/>
          </w:rPr>
          <mc:AlternateContent>
            <mc:Choice Requires="wps">
              <w:drawing>
                <wp:anchor distT="0" distB="0" distL="114300" distR="114300" simplePos="0" relativeHeight="251776000" behindDoc="0" locked="0" layoutInCell="1" allowOverlap="1" wp14:anchorId="1F985D5E" wp14:editId="3342AD4D">
                  <wp:simplePos x="0" y="0"/>
                  <wp:positionH relativeFrom="column">
                    <wp:posOffset>900430</wp:posOffset>
                  </wp:positionH>
                  <wp:positionV relativeFrom="paragraph">
                    <wp:posOffset>9546590</wp:posOffset>
                  </wp:positionV>
                  <wp:extent cx="5943600" cy="0"/>
                  <wp:effectExtent l="9525" t="5080" r="9525" b="13970"/>
                  <wp:wrapNone/>
                  <wp:docPr id="30" name="直線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66CB65B5" id="直線接點 30"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" strokecolor="#969696"/>
              </w:pict>
            </mc:Fallback>
          </mc:AlternateContent>
        </w:r>
        <w:r>
          <w:rPr>
            <w:rFonts w:hint="eastAsia"/>
            <w:noProof/>
            <w:sz w:val="20"/>
            <w:szCs w:val="20"/>
          </w:rPr>
          <mc:AlternateContent>
            <mc:Choice Requires="wps">
              <w:drawing>
                <wp:anchor distT="0" distB="0" distL="114300" distR="114300" simplePos="0" relativeHeight="251774976" behindDoc="0" locked="0" layoutInCell="1" allowOverlap="1" wp14:anchorId="1FFF27C2" wp14:editId="1AA50D94">
                  <wp:simplePos x="0" y="0"/>
                  <wp:positionH relativeFrom="column">
                    <wp:posOffset>900430</wp:posOffset>
                  </wp:positionH>
                  <wp:positionV relativeFrom="paragraph">
                    <wp:posOffset>9546590</wp:posOffset>
                  </wp:positionV>
                  <wp:extent cx="5943600" cy="0"/>
                  <wp:effectExtent l="9525" t="5080" r="9525" b="13970"/>
                  <wp:wrapNone/>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3CD8FF02" id="直線接點 31"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" strokecolor="#969696"/>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821EA" w14:textId="77777777" w:rsidR="00D40AF5" w:rsidRDefault="00D40AF5" w:rsidP="00864F80">
    <w:pPr>
      <w:pStyle w:val="af8"/>
      <w:spacing w:before="48" w:after="4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86068291"/>
      <w:docPartObj>
        <w:docPartGallery w:val="Page Numbers (Bottom of Page)"/>
        <w:docPartUnique/>
      </w:docPartObj>
    </w:sdtPr>
    <w:sdtEndPr/>
    <w:sdtContent>
      <w:p w14:paraId="04FA63DF" w14:textId="5D93DE83" w:rsidR="00D40AF5" w:rsidRPr="00DE4700" w:rsidRDefault="00D40AF5" w:rsidP="00DE4700">
        <w:pPr>
          <w:tabs>
            <w:tab w:val="left" w:pos="4842"/>
          </w:tabs>
          <w:spacing w:beforeLines="0" w:before="0" w:afterLines="0" w:after="0" w:line="240" w:lineRule="auto"/>
          <w:jc w:val="center"/>
          <w:rPr>
            <w:sz w:val="20"/>
            <w:szCs w:val="20"/>
          </w:rPr>
        </w:pPr>
        <w:r w:rsidRPr="00DE4700">
          <w:rPr>
            <w:noProof/>
            <w:sz w:val="20"/>
            <w:szCs w:val="20"/>
          </w:rPr>
          <mc:AlternateContent>
            <mc:Choice Requires="wps">
              <w:drawing>
                <wp:anchor distT="0" distB="0" distL="114300" distR="114300" simplePos="0" relativeHeight="251798528" behindDoc="0" locked="1" layoutInCell="1" allowOverlap="0" wp14:anchorId="4906A0E9" wp14:editId="23F0B185">
                  <wp:simplePos x="0" y="0"/>
                  <wp:positionH relativeFrom="column">
                    <wp:posOffset>13970</wp:posOffset>
                  </wp:positionH>
                  <wp:positionV relativeFrom="paragraph">
                    <wp:posOffset>27940</wp:posOffset>
                  </wp:positionV>
                  <wp:extent cx="5943600" cy="14400"/>
                  <wp:effectExtent l="0" t="0" r="19050" b="24130"/>
                  <wp:wrapTopAndBottom/>
                  <wp:docPr id="292" name="直線接點 292"/>
                  <wp:cNvGraphicFramePr/>
                  <a:graphic xmlns:a="http://schemas.openxmlformats.org/drawingml/2006/main">
                    <a:graphicData uri="http://schemas.microsoft.com/office/word/2010/wordprocessingShape">
                      <wps:wsp>
                        <wps:cNvCnPr/>
                        <wps:spPr>
                          <a:xfrm flipV="1">
                            <a:off x="0" y="0"/>
                            <a:ext cx="5943600" cy="1440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68708DAF" id="直線接點 292"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pt" to="46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" o:allowoverlap="f" strokecolor="#969696">
                  <w10:wrap type="topAndBottom"/>
                  <w10:anchorlock/>
                </v:line>
              </w:pict>
            </mc:Fallback>
          </mc:AlternateContent>
        </w:r>
        <w:r w:rsidRPr="00DE4700">
          <w:rPr>
            <w:rFonts w:hint="eastAsia"/>
            <w:noProof/>
            <w:sz w:val="20"/>
            <w:szCs w:val="20"/>
          </w:rPr>
          <mc:AlternateContent>
            <mc:Choice Requires="wps">
              <w:drawing>
                <wp:anchor distT="0" distB="0" distL="114300" distR="114300" simplePos="0" relativeHeight="251797504" behindDoc="0" locked="0" layoutInCell="1" allowOverlap="1" wp14:anchorId="2CA03DD3" wp14:editId="46C4CF32">
                  <wp:simplePos x="0" y="0"/>
                  <wp:positionH relativeFrom="column">
                    <wp:posOffset>900430</wp:posOffset>
                  </wp:positionH>
                  <wp:positionV relativeFrom="paragraph">
                    <wp:posOffset>9546590</wp:posOffset>
                  </wp:positionV>
                  <wp:extent cx="5943600" cy="0"/>
                  <wp:effectExtent l="9525" t="5080" r="9525" b="13970"/>
                  <wp:wrapNone/>
                  <wp:docPr id="293" name="直線接點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03213262" id="直線接點 29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" strokecolor="#969696"/>
              </w:pict>
            </mc:Fallback>
          </mc:AlternateContent>
        </w:r>
        <w:r w:rsidRPr="00DE4700">
          <w:rPr>
            <w:rFonts w:hint="eastAsia"/>
            <w:noProof/>
            <w:sz w:val="20"/>
            <w:szCs w:val="20"/>
          </w:rPr>
          <mc:AlternateContent>
            <mc:Choice Requires="wps">
              <w:drawing>
                <wp:anchor distT="0" distB="0" distL="114300" distR="114300" simplePos="0" relativeHeight="251796480" behindDoc="0" locked="0" layoutInCell="1" allowOverlap="1" wp14:anchorId="6B720D27" wp14:editId="116F8B14">
                  <wp:simplePos x="0" y="0"/>
                  <wp:positionH relativeFrom="column">
                    <wp:posOffset>900430</wp:posOffset>
                  </wp:positionH>
                  <wp:positionV relativeFrom="paragraph">
                    <wp:posOffset>9546590</wp:posOffset>
                  </wp:positionV>
                  <wp:extent cx="5943600" cy="0"/>
                  <wp:effectExtent l="9525" t="5080" r="9525" b="13970"/>
                  <wp:wrapNone/>
                  <wp:docPr id="294" name="直線接點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417CFA5F" id="直線接點 294"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" strokecolor="#969696"/>
              </w:pict>
            </mc:Fallback>
          </mc:AlternateContent>
        </w:r>
        <w:r w:rsidRPr="00DE4700">
          <w:rPr>
            <w:rFonts w:hint="eastAsia"/>
            <w:noProof/>
            <w:sz w:val="20"/>
            <w:szCs w:val="20"/>
          </w:rPr>
          <mc:AlternateContent>
            <mc:Choice Requires="wps">
              <w:drawing>
                <wp:anchor distT="0" distB="0" distL="114300" distR="114300" simplePos="0" relativeHeight="251795456" behindDoc="0" locked="0" layoutInCell="1" allowOverlap="1" wp14:anchorId="7F37461E" wp14:editId="0689F486">
                  <wp:simplePos x="0" y="0"/>
                  <wp:positionH relativeFrom="column">
                    <wp:posOffset>900430</wp:posOffset>
                  </wp:positionH>
                  <wp:positionV relativeFrom="paragraph">
                    <wp:posOffset>9546590</wp:posOffset>
                  </wp:positionV>
                  <wp:extent cx="5943600" cy="0"/>
                  <wp:effectExtent l="9525" t="5080" r="9525" b="13970"/>
                  <wp:wrapNone/>
                  <wp:docPr id="295" name="直線接點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4E90BDAA" id="直線接點 295"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" strokecolor="#969696"/>
              </w:pict>
            </mc:Fallback>
          </mc:AlternateContent>
        </w:r>
        <w:r w:rsidRPr="00DE4700">
          <w:rPr>
            <w:noProof/>
            <w:sz w:val="20"/>
            <w:szCs w:val="20"/>
          </w:rPr>
          <mc:AlternateContent>
            <mc:Choice Requires="wps">
              <w:drawing>
                <wp:anchor distT="0" distB="0" distL="114300" distR="114300" simplePos="0" relativeHeight="251794432" behindDoc="0" locked="0" layoutInCell="1" allowOverlap="1" wp14:anchorId="75766376" wp14:editId="59D29B34">
                  <wp:simplePos x="0" y="0"/>
                  <wp:positionH relativeFrom="column">
                    <wp:posOffset>900430</wp:posOffset>
                  </wp:positionH>
                  <wp:positionV relativeFrom="paragraph">
                    <wp:posOffset>9546590</wp:posOffset>
                  </wp:positionV>
                  <wp:extent cx="5943600" cy="0"/>
                  <wp:effectExtent l="9525" t="5080" r="9525" b="13970"/>
                  <wp:wrapNone/>
                  <wp:docPr id="296" name="直線接點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15856E08" id="直線接點 296"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" strokecolor="#969696"/>
              </w:pict>
            </mc:Fallback>
          </mc:AlternateContent>
        </w:r>
        <w:r w:rsidRPr="00DE4700">
          <w:rPr>
            <w:noProof/>
            <w:sz w:val="20"/>
            <w:szCs w:val="20"/>
          </w:rPr>
          <mc:AlternateContent>
            <mc:Choice Requires="wps">
              <w:drawing>
                <wp:anchor distT="0" distB="0" distL="114300" distR="114300" simplePos="0" relativeHeight="251793408" behindDoc="0" locked="0" layoutInCell="1" allowOverlap="1" wp14:anchorId="7F99051C" wp14:editId="2C66009A">
                  <wp:simplePos x="0" y="0"/>
                  <wp:positionH relativeFrom="column">
                    <wp:posOffset>900430</wp:posOffset>
                  </wp:positionH>
                  <wp:positionV relativeFrom="paragraph">
                    <wp:posOffset>9546590</wp:posOffset>
                  </wp:positionV>
                  <wp:extent cx="5943600" cy="0"/>
                  <wp:effectExtent l="9525" t="5080" r="9525" b="13970"/>
                  <wp:wrapNone/>
                  <wp:docPr id="297" name="直線接點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66AB2642" id="直線接點 297"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" strokecolor="#969696"/>
              </w:pict>
            </mc:Fallback>
          </mc:AlternateContent>
        </w:r>
        <w:r w:rsidRPr="00DE4700">
          <w:rPr>
            <w:sz w:val="20"/>
            <w:szCs w:val="20"/>
          </w:rPr>
          <w:fldChar w:fldCharType="begin"/>
        </w:r>
        <w:r w:rsidRPr="00DE4700">
          <w:rPr>
            <w:sz w:val="20"/>
            <w:szCs w:val="20"/>
          </w:rPr>
          <w:instrText>PAGE   \* MERGEFORMAT</w:instrText>
        </w:r>
        <w:r w:rsidRPr="00DE4700">
          <w:rPr>
            <w:sz w:val="20"/>
            <w:szCs w:val="20"/>
          </w:rPr>
          <w:fldChar w:fldCharType="separate"/>
        </w:r>
        <w:r w:rsidRPr="00DE4700">
          <w:rPr>
            <w:noProof/>
            <w:sz w:val="20"/>
            <w:szCs w:val="20"/>
            <w:lang w:val="zh-TW"/>
          </w:rPr>
          <w:t>9</w:t>
        </w:r>
        <w:r w:rsidRPr="00DE4700">
          <w:rPr>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124067616"/>
      <w:docPartObj>
        <w:docPartGallery w:val="Page Numbers (Bottom of Page)"/>
        <w:docPartUnique/>
      </w:docPartObj>
    </w:sdtPr>
    <w:sdtEndPr/>
    <w:sdtContent>
      <w:p w14:paraId="27525FA7" w14:textId="1B33703E" w:rsidR="00D40AF5" w:rsidRPr="00DE4700" w:rsidRDefault="00D40AF5" w:rsidP="00DE4700">
        <w:pPr>
          <w:spacing w:beforeLines="0" w:before="0" w:afterLines="0" w:after="0" w:line="240" w:lineRule="auto"/>
          <w:jc w:val="center"/>
          <w:rPr>
            <w:sz w:val="20"/>
            <w:szCs w:val="20"/>
          </w:rPr>
        </w:pPr>
        <w:r w:rsidRPr="00DE4700">
          <w:rPr>
            <w:rFonts w:hint="eastAsia"/>
            <w:noProof/>
            <w:sz w:val="20"/>
            <w:szCs w:val="20"/>
          </w:rPr>
          <mc:AlternateContent>
            <mc:Choice Requires="wps">
              <w:drawing>
                <wp:anchor distT="0" distB="0" distL="114300" distR="114300" simplePos="0" relativeHeight="251804672" behindDoc="0" locked="0" layoutInCell="1" allowOverlap="1" wp14:anchorId="0AFE8AF3" wp14:editId="016561F3">
                  <wp:simplePos x="0" y="0"/>
                  <wp:positionH relativeFrom="column">
                    <wp:posOffset>900430</wp:posOffset>
                  </wp:positionH>
                  <wp:positionV relativeFrom="paragraph">
                    <wp:posOffset>9546590</wp:posOffset>
                  </wp:positionV>
                  <wp:extent cx="5943600" cy="0"/>
                  <wp:effectExtent l="9525" t="5080" r="9525" b="1397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0726E310" id="直線接點 2"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rFonts w:hint="eastAsia"/>
            <w:noProof/>
            <w:sz w:val="20"/>
            <w:szCs w:val="20"/>
          </w:rPr>
          <mc:AlternateContent>
            <mc:Choice Requires="wps">
              <w:drawing>
                <wp:anchor distT="0" distB="0" distL="114300" distR="114300" simplePos="0" relativeHeight="251803648" behindDoc="0" locked="0" layoutInCell="1" allowOverlap="1" wp14:anchorId="4A3F5E75" wp14:editId="7C178A70">
                  <wp:simplePos x="0" y="0"/>
                  <wp:positionH relativeFrom="column">
                    <wp:posOffset>900430</wp:posOffset>
                  </wp:positionH>
                  <wp:positionV relativeFrom="paragraph">
                    <wp:posOffset>9546590</wp:posOffset>
                  </wp:positionV>
                  <wp:extent cx="5943600" cy="0"/>
                  <wp:effectExtent l="9525" t="5080" r="9525" b="1397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7DD5ED46" id="直線接點 3"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rFonts w:hint="eastAsia"/>
            <w:noProof/>
            <w:sz w:val="20"/>
            <w:szCs w:val="20"/>
          </w:rPr>
          <mc:AlternateContent>
            <mc:Choice Requires="wps">
              <w:drawing>
                <wp:anchor distT="0" distB="0" distL="114300" distR="114300" simplePos="0" relativeHeight="251802624" behindDoc="0" locked="0" layoutInCell="1" allowOverlap="1" wp14:anchorId="2E26E605" wp14:editId="2553270F">
                  <wp:simplePos x="0" y="0"/>
                  <wp:positionH relativeFrom="column">
                    <wp:posOffset>900430</wp:posOffset>
                  </wp:positionH>
                  <wp:positionV relativeFrom="paragraph">
                    <wp:posOffset>9546590</wp:posOffset>
                  </wp:positionV>
                  <wp:extent cx="5943600" cy="0"/>
                  <wp:effectExtent l="9525" t="5080" r="9525" b="1397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093FC1CB" id="直線接點 4"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noProof/>
            <w:sz w:val="20"/>
            <w:szCs w:val="20"/>
          </w:rPr>
          <mc:AlternateContent>
            <mc:Choice Requires="wps">
              <w:drawing>
                <wp:anchor distT="0" distB="0" distL="114300" distR="114300" simplePos="0" relativeHeight="251801600" behindDoc="0" locked="0" layoutInCell="1" allowOverlap="1" wp14:anchorId="020E2ABE" wp14:editId="748A68A7">
                  <wp:simplePos x="0" y="0"/>
                  <wp:positionH relativeFrom="column">
                    <wp:posOffset>900430</wp:posOffset>
                  </wp:positionH>
                  <wp:positionV relativeFrom="paragraph">
                    <wp:posOffset>9546590</wp:posOffset>
                  </wp:positionV>
                  <wp:extent cx="5943600" cy="0"/>
                  <wp:effectExtent l="9525" t="5080" r="9525" b="1397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497DA456" id="直線接點 5"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noProof/>
            <w:sz w:val="20"/>
            <w:szCs w:val="20"/>
          </w:rPr>
          <mc:AlternateContent>
            <mc:Choice Requires="wps">
              <w:drawing>
                <wp:anchor distT="0" distB="0" distL="114300" distR="114300" simplePos="0" relativeHeight="251800576" behindDoc="0" locked="0" layoutInCell="1" allowOverlap="1" wp14:anchorId="7CDDC042" wp14:editId="6225A2FA">
                  <wp:simplePos x="0" y="0"/>
                  <wp:positionH relativeFrom="column">
                    <wp:posOffset>900430</wp:posOffset>
                  </wp:positionH>
                  <wp:positionV relativeFrom="paragraph">
                    <wp:posOffset>9546590</wp:posOffset>
                  </wp:positionV>
                  <wp:extent cx="5943600" cy="0"/>
                  <wp:effectExtent l="9525" t="5080" r="9525" b="1397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29FA1FD4" id="直線接點 6"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noProof/>
            <w:sz w:val="20"/>
            <w:szCs w:val="20"/>
          </w:rPr>
          <mc:AlternateContent>
            <mc:Choice Requires="wps">
              <w:drawing>
                <wp:anchor distT="0" distB="0" distL="114300" distR="114300" simplePos="0" relativeHeight="251814912" behindDoc="1" locked="1" layoutInCell="1" allowOverlap="0" wp14:anchorId="542FA644" wp14:editId="77A551F0">
                  <wp:simplePos x="0" y="0"/>
                  <wp:positionH relativeFrom="column">
                    <wp:posOffset>45720</wp:posOffset>
                  </wp:positionH>
                  <wp:positionV relativeFrom="paragraph">
                    <wp:posOffset>-22860</wp:posOffset>
                  </wp:positionV>
                  <wp:extent cx="9193530" cy="0"/>
                  <wp:effectExtent l="0" t="0" r="0" b="0"/>
                  <wp:wrapTight wrapText="bothSides">
                    <wp:wrapPolygon edited="0">
                      <wp:start x="0" y="0"/>
                      <wp:lineTo x="0" y="21600"/>
                      <wp:lineTo x="21600" y="21600"/>
                      <wp:lineTo x="21600" y="0"/>
                    </wp:wrapPolygon>
                  </wp:wrapTight>
                  <wp:docPr id="15" name="直線接點 15"/>
                  <wp:cNvGraphicFramePr/>
                  <a:graphic xmlns:a="http://schemas.openxmlformats.org/drawingml/2006/main">
                    <a:graphicData uri="http://schemas.microsoft.com/office/word/2010/wordprocessingShape">
                      <wps:wsp>
                        <wps:cNvCnPr/>
                        <wps:spPr>
                          <a:xfrm flipV="1">
                            <a:off x="0" y="0"/>
                            <a:ext cx="9193530" cy="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21E3003C" id="直線接點 15" o:spid="_x0000_s1026" style="position:absolute;flip:y;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8pt" to="72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" o:allowoverlap="f" strokecolor="#969696">
                  <w10:wrap type="tight"/>
                  <w10:anchorlock/>
                </v:line>
              </w:pict>
            </mc:Fallback>
          </mc:AlternateContent>
        </w:r>
        <w:r w:rsidRPr="00DE4700">
          <w:rPr>
            <w:sz w:val="20"/>
            <w:szCs w:val="20"/>
          </w:rPr>
          <w:fldChar w:fldCharType="begin"/>
        </w:r>
        <w:r w:rsidRPr="00DE4700">
          <w:rPr>
            <w:sz w:val="20"/>
            <w:szCs w:val="20"/>
          </w:rPr>
          <w:instrText>PAGE   \* MERGEFORMAT</w:instrText>
        </w:r>
        <w:r w:rsidRPr="00DE4700">
          <w:rPr>
            <w:sz w:val="20"/>
            <w:szCs w:val="20"/>
          </w:rPr>
          <w:fldChar w:fldCharType="separate"/>
        </w:r>
        <w:r w:rsidRPr="00DE4700">
          <w:rPr>
            <w:noProof/>
            <w:sz w:val="20"/>
            <w:szCs w:val="20"/>
            <w:lang w:val="zh-TW"/>
          </w:rPr>
          <w:t>9</w:t>
        </w:r>
        <w:r w:rsidRPr="00DE4700">
          <w:rPr>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848795532"/>
      <w:docPartObj>
        <w:docPartGallery w:val="Page Numbers (Bottom of Page)"/>
        <w:docPartUnique/>
      </w:docPartObj>
    </w:sdtPr>
    <w:sdtEndPr/>
    <w:sdtContent>
      <w:p w14:paraId="478E8116" w14:textId="6B3E06F7" w:rsidR="00D40AF5" w:rsidRPr="00DE4700" w:rsidRDefault="00D40AF5" w:rsidP="00DE4700">
        <w:pPr>
          <w:tabs>
            <w:tab w:val="left" w:pos="4444"/>
          </w:tabs>
          <w:spacing w:beforeLines="0" w:before="0" w:afterLines="0" w:after="0" w:line="240" w:lineRule="auto"/>
          <w:jc w:val="center"/>
          <w:rPr>
            <w:sz w:val="20"/>
            <w:szCs w:val="20"/>
          </w:rPr>
        </w:pPr>
        <w:r w:rsidRPr="00DE4700">
          <w:rPr>
            <w:noProof/>
            <w:sz w:val="20"/>
            <w:szCs w:val="20"/>
          </w:rPr>
          <mc:AlternateContent>
            <mc:Choice Requires="wps">
              <w:drawing>
                <wp:anchor distT="0" distB="0" distL="114300" distR="114300" simplePos="0" relativeHeight="251812864" behindDoc="0" locked="1" layoutInCell="1" allowOverlap="0" wp14:anchorId="40FB07ED" wp14:editId="796BEE41">
                  <wp:simplePos x="0" y="0"/>
                  <wp:positionH relativeFrom="column">
                    <wp:posOffset>13970</wp:posOffset>
                  </wp:positionH>
                  <wp:positionV relativeFrom="paragraph">
                    <wp:posOffset>27940</wp:posOffset>
                  </wp:positionV>
                  <wp:extent cx="5943600" cy="14400"/>
                  <wp:effectExtent l="0" t="0" r="19050" b="24130"/>
                  <wp:wrapTopAndBottom/>
                  <wp:docPr id="8" name="直線接點 8"/>
                  <wp:cNvGraphicFramePr/>
                  <a:graphic xmlns:a="http://schemas.openxmlformats.org/drawingml/2006/main">
                    <a:graphicData uri="http://schemas.microsoft.com/office/word/2010/wordprocessingShape">
                      <wps:wsp>
                        <wps:cNvCnPr/>
                        <wps:spPr>
                          <a:xfrm flipV="1">
                            <a:off x="0" y="0"/>
                            <a:ext cx="5943600" cy="1440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71E6FCF4" id="直線接點 8" o:spid="_x0000_s1026" style="position:absolute;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pt" to="46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" o:allowoverlap="f" strokecolor="#969696">
                  <w10:wrap type="topAndBottom"/>
                  <w10:anchorlock/>
                </v:line>
              </w:pict>
            </mc:Fallback>
          </mc:AlternateContent>
        </w:r>
        <w:r w:rsidRPr="00DE4700">
          <w:rPr>
            <w:rFonts w:hint="eastAsia"/>
            <w:noProof/>
            <w:sz w:val="20"/>
            <w:szCs w:val="20"/>
          </w:rPr>
          <mc:AlternateContent>
            <mc:Choice Requires="wps">
              <w:drawing>
                <wp:anchor distT="0" distB="0" distL="114300" distR="114300" simplePos="0" relativeHeight="251811840" behindDoc="0" locked="0" layoutInCell="1" allowOverlap="1" wp14:anchorId="3CA027AE" wp14:editId="671EFF9F">
                  <wp:simplePos x="0" y="0"/>
                  <wp:positionH relativeFrom="column">
                    <wp:posOffset>900430</wp:posOffset>
                  </wp:positionH>
                  <wp:positionV relativeFrom="paragraph">
                    <wp:posOffset>9546590</wp:posOffset>
                  </wp:positionV>
                  <wp:extent cx="5943600" cy="0"/>
                  <wp:effectExtent l="9525" t="5080" r="9525" b="1397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0CECCDA5" id="直線接點 9"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rFonts w:hint="eastAsia"/>
            <w:noProof/>
            <w:sz w:val="20"/>
            <w:szCs w:val="20"/>
          </w:rPr>
          <mc:AlternateContent>
            <mc:Choice Requires="wps">
              <w:drawing>
                <wp:anchor distT="0" distB="0" distL="114300" distR="114300" simplePos="0" relativeHeight="251810816" behindDoc="0" locked="0" layoutInCell="1" allowOverlap="1" wp14:anchorId="2B41668E" wp14:editId="07082FBA">
                  <wp:simplePos x="0" y="0"/>
                  <wp:positionH relativeFrom="column">
                    <wp:posOffset>900430</wp:posOffset>
                  </wp:positionH>
                  <wp:positionV relativeFrom="paragraph">
                    <wp:posOffset>9546590</wp:posOffset>
                  </wp:positionV>
                  <wp:extent cx="5943600" cy="0"/>
                  <wp:effectExtent l="9525" t="5080" r="9525" b="1397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18998A6C" id="直線接點 10"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rFonts w:hint="eastAsia"/>
            <w:noProof/>
            <w:sz w:val="20"/>
            <w:szCs w:val="20"/>
          </w:rPr>
          <mc:AlternateContent>
            <mc:Choice Requires="wps">
              <w:drawing>
                <wp:anchor distT="0" distB="0" distL="114300" distR="114300" simplePos="0" relativeHeight="251809792" behindDoc="0" locked="0" layoutInCell="1" allowOverlap="1" wp14:anchorId="601BB9C0" wp14:editId="22B1EA05">
                  <wp:simplePos x="0" y="0"/>
                  <wp:positionH relativeFrom="column">
                    <wp:posOffset>900430</wp:posOffset>
                  </wp:positionH>
                  <wp:positionV relativeFrom="paragraph">
                    <wp:posOffset>9546590</wp:posOffset>
                  </wp:positionV>
                  <wp:extent cx="5943600" cy="0"/>
                  <wp:effectExtent l="9525" t="5080" r="9525" b="1397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094446F3" id="直線接點 11"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noProof/>
            <w:sz w:val="20"/>
            <w:szCs w:val="20"/>
          </w:rPr>
          <mc:AlternateContent>
            <mc:Choice Requires="wps">
              <w:drawing>
                <wp:anchor distT="0" distB="0" distL="114300" distR="114300" simplePos="0" relativeHeight="251808768" behindDoc="0" locked="0" layoutInCell="1" allowOverlap="1" wp14:anchorId="1E6B918B" wp14:editId="1FBB3F2A">
                  <wp:simplePos x="0" y="0"/>
                  <wp:positionH relativeFrom="column">
                    <wp:posOffset>900430</wp:posOffset>
                  </wp:positionH>
                  <wp:positionV relativeFrom="paragraph">
                    <wp:posOffset>9546590</wp:posOffset>
                  </wp:positionV>
                  <wp:extent cx="5943600" cy="0"/>
                  <wp:effectExtent l="9525" t="5080" r="9525" b="1397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70FB9926" id="直線接點 12"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noProof/>
            <w:sz w:val="20"/>
            <w:szCs w:val="20"/>
          </w:rPr>
          <mc:AlternateContent>
            <mc:Choice Requires="wps">
              <w:drawing>
                <wp:anchor distT="0" distB="0" distL="114300" distR="114300" simplePos="0" relativeHeight="251807744" behindDoc="0" locked="0" layoutInCell="1" allowOverlap="1" wp14:anchorId="6D72F48A" wp14:editId="6E1C3A81">
                  <wp:simplePos x="0" y="0"/>
                  <wp:positionH relativeFrom="column">
                    <wp:posOffset>900430</wp:posOffset>
                  </wp:positionH>
                  <wp:positionV relativeFrom="paragraph">
                    <wp:posOffset>9546590</wp:posOffset>
                  </wp:positionV>
                  <wp:extent cx="5943600" cy="0"/>
                  <wp:effectExtent l="9525" t="5080" r="9525" b="1397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123BD1C3" id="直線接點 13"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DE4700">
          <w:rPr>
            <w:sz w:val="20"/>
            <w:szCs w:val="20"/>
          </w:rPr>
          <w:fldChar w:fldCharType="begin"/>
        </w:r>
        <w:r w:rsidRPr="00DE4700">
          <w:rPr>
            <w:sz w:val="20"/>
            <w:szCs w:val="20"/>
          </w:rPr>
          <w:instrText>PAGE   \* MERGEFORMAT</w:instrText>
        </w:r>
        <w:r w:rsidRPr="00DE4700">
          <w:rPr>
            <w:sz w:val="20"/>
            <w:szCs w:val="20"/>
          </w:rPr>
          <w:fldChar w:fldCharType="separate"/>
        </w:r>
        <w:r w:rsidRPr="00DE4700">
          <w:rPr>
            <w:noProof/>
            <w:sz w:val="20"/>
            <w:szCs w:val="20"/>
            <w:lang w:val="zh-TW"/>
          </w:rPr>
          <w:t>9</w:t>
        </w:r>
        <w:r w:rsidRPr="00DE4700">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C2495" w14:textId="77777777" w:rsidR="00D40AF5" w:rsidRDefault="00D40AF5" w:rsidP="00D95E27">
      <w:pPr>
        <w:spacing w:before="48" w:after="48"/>
      </w:pPr>
      <w:r>
        <w:separator/>
      </w:r>
    </w:p>
  </w:footnote>
  <w:footnote w:type="continuationSeparator" w:id="0">
    <w:p w14:paraId="66D482DE" w14:textId="77777777" w:rsidR="00D40AF5" w:rsidRDefault="00D40AF5" w:rsidP="0010078A">
      <w:pPr>
        <w:spacing w:before="48" w:after="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CD9B4" w14:textId="77777777" w:rsidR="00D40AF5" w:rsidRDefault="00D40AF5" w:rsidP="00864F80">
    <w:pPr>
      <w:pStyle w:val="af5"/>
      <w:spacing w:before="48" w:after="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FC4E" w14:textId="0F0B34DD" w:rsidR="00D40AF5" w:rsidRPr="007245B8" w:rsidRDefault="00D40AF5" w:rsidP="000B15D1">
    <w:pPr>
      <w:pStyle w:val="af5"/>
      <w:tabs>
        <w:tab w:val="clear" w:pos="4153"/>
        <w:tab w:val="clear" w:pos="8306"/>
      </w:tabs>
      <w:spacing w:before="48" w:after="48"/>
    </w:pPr>
    <w:bookmarkStart w:id="0" w:name="_Hlk128654663"/>
    <w:bookmarkStart w:id="1" w:name="_Hlk128654664"/>
    <w:r>
      <w:rPr>
        <w:rFonts w:hint="eastAsia"/>
      </w:rPr>
      <w:t>文件</w:t>
    </w:r>
    <w:r w:rsidRPr="00ED4052">
      <w:rPr>
        <w:rFonts w:hint="eastAsia"/>
      </w:rPr>
      <w:t>版本：</w:t>
    </w:r>
    <w:r>
      <w:rPr>
        <w:rFonts w:hint="eastAsia"/>
      </w:rPr>
      <w:t>NTPC</w:t>
    </w:r>
    <w:r w:rsidRPr="00ED4052">
      <w:rPr>
        <w:rFonts w:hint="eastAsia"/>
      </w:rPr>
      <w:t>2</w:t>
    </w:r>
    <w:r w:rsidRPr="00ED4052">
      <w:t>0230</w:t>
    </w:r>
    <w:r w:rsidRPr="00ED4052">
      <w:rPr>
        <w:rFonts w:hint="eastAsia"/>
      </w:rPr>
      <w:t>3</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D104D" w14:textId="77777777" w:rsidR="00D40AF5" w:rsidRDefault="00D40AF5" w:rsidP="00864F80">
    <w:pPr>
      <w:pStyle w:val="af5"/>
      <w:spacing w:before="48"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4A4A"/>
    <w:multiLevelType w:val="hybridMultilevel"/>
    <w:tmpl w:val="87763B42"/>
    <w:lvl w:ilvl="0" w:tplc="57B42FF4">
      <w:start w:val="1"/>
      <w:numFmt w:val="decimal"/>
      <w:lvlText w:val="(%1)"/>
      <w:lvlJc w:val="left"/>
      <w:pPr>
        <w:ind w:left="567" w:hanging="454"/>
      </w:pPr>
      <w:rPr>
        <w:rFonts w:hint="eastAsia"/>
      </w:rPr>
    </w:lvl>
    <w:lvl w:ilvl="1" w:tplc="E54638BA">
      <w:start w:val="1"/>
      <w:numFmt w:val="upperLetter"/>
      <w:lvlText w:val="%2."/>
      <w:lvlJc w:val="left"/>
      <w:pPr>
        <w:ind w:left="567" w:firstLine="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15:restartNumberingAfterBreak="0">
    <w:nsid w:val="08B81A84"/>
    <w:multiLevelType w:val="hybridMultilevel"/>
    <w:tmpl w:val="7D42D3C0"/>
    <w:lvl w:ilvl="0" w:tplc="AEB27212">
      <w:start w:val="1"/>
      <w:numFmt w:val="decimal"/>
      <w:pStyle w:val="a"/>
      <w:lvlText w:val="圖%1"/>
      <w:lvlJc w:val="left"/>
      <w:pPr>
        <w:tabs>
          <w:tab w:val="num" w:pos="680"/>
        </w:tabs>
        <w:ind w:left="0" w:firstLine="0"/>
      </w:pPr>
      <w:rPr>
        <w:rFonts w:ascii="Times New Roman" w:eastAsia="標楷體" w:hAnsi="Times New Roman" w:hint="default"/>
        <w:b w:val="0"/>
        <w:bCs w:val="0"/>
        <w:i w:val="0"/>
        <w:iCs w:val="0"/>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10C60"/>
    <w:multiLevelType w:val="hybridMultilevel"/>
    <w:tmpl w:val="24009766"/>
    <w:lvl w:ilvl="0" w:tplc="1A76A41A">
      <w:start w:val="1"/>
      <w:numFmt w:val="decimal"/>
      <w:lvlText w:val="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273EEC"/>
    <w:multiLevelType w:val="multilevel"/>
    <w:tmpl w:val="95DA61D0"/>
    <w:lvl w:ilvl="0">
      <w:start w:val="1"/>
      <w:numFmt w:val="decimal"/>
      <w:pStyle w:val="1"/>
      <w:suff w:val="space"/>
      <w:lvlText w:val="%1."/>
      <w:lvlJc w:val="left"/>
      <w:pPr>
        <w:ind w:left="0" w:firstLine="0"/>
      </w:pPr>
      <w:rPr>
        <w:rFonts w:ascii="Times New Roman" w:eastAsia="標楷體" w:hAnsi="Times New Roman" w:hint="default"/>
        <w:b/>
        <w:i w:val="0"/>
        <w:sz w:val="28"/>
      </w:rPr>
    </w:lvl>
    <w:lvl w:ilvl="1">
      <w:start w:val="1"/>
      <w:numFmt w:val="decimal"/>
      <w:pStyle w:val="2"/>
      <w:suff w:val="nothing"/>
      <w:lvlText w:val="%1.%2 "/>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
      <w:lvlJc w:val="left"/>
      <w:pPr>
        <w:ind w:left="0" w:firstLine="0"/>
      </w:pPr>
      <w:rPr>
        <w:rFonts w:ascii="Times New Roman" w:eastAsia="標楷體" w:hAnsi="Times New Roman" w:hint="default"/>
        <w:b w:val="0"/>
        <w:i w:val="0"/>
        <w:sz w:val="28"/>
      </w:rPr>
    </w:lvl>
    <w:lvl w:ilvl="3">
      <w:start w:val="1"/>
      <w:numFmt w:val="decimal"/>
      <w:pStyle w:val="4"/>
      <w:suff w:val="space"/>
      <w:lvlText w:val="%1.%2.%3.%4 "/>
      <w:lvlJc w:val="left"/>
      <w:pPr>
        <w:ind w:left="0" w:firstLine="0"/>
      </w:pPr>
      <w:rPr>
        <w:rFonts w:ascii="Times New Roman" w:eastAsia="標楷體" w:hAnsi="Times New Roman" w:hint="default"/>
        <w:b w:val="0"/>
        <w:i w:val="0"/>
        <w:sz w:val="28"/>
      </w:rPr>
    </w:lvl>
    <w:lvl w:ilvl="4">
      <w:start w:val="1"/>
      <w:numFmt w:val="decimal"/>
      <w:pStyle w:val="5"/>
      <w:suff w:val="space"/>
      <w:lvlText w:val="%1.%2.%3.%4.%5 "/>
      <w:lvlJc w:val="left"/>
      <w:pPr>
        <w:ind w:left="0" w:firstLine="0"/>
      </w:pPr>
      <w:rPr>
        <w:rFonts w:ascii="Times New Roman" w:eastAsia="標楷體" w:hAnsi="Times New Roman" w:hint="default"/>
        <w:b w:val="0"/>
        <w:i w:val="0"/>
        <w:sz w:val="2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58C5A3C"/>
    <w:multiLevelType w:val="multilevel"/>
    <w:tmpl w:val="B3F0A16E"/>
    <w:styleLink w:val="ICST"/>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1B832C87"/>
    <w:multiLevelType w:val="hybridMultilevel"/>
    <w:tmpl w:val="7D5CC746"/>
    <w:lvl w:ilvl="0" w:tplc="3A6462BC">
      <w:start w:val="1"/>
      <w:numFmt w:val="bullet"/>
      <w:pStyle w:val="10"/>
      <w:lvlText w:val="●"/>
      <w:lvlJc w:val="left"/>
      <w:pPr>
        <w:tabs>
          <w:tab w:val="num" w:pos="805"/>
        </w:tabs>
        <w:ind w:left="805" w:hanging="482"/>
      </w:pPr>
      <w:rPr>
        <w:rFonts w:ascii="Times New Roman" w:eastAsia="標楷體" w:hAnsi="Times New Roman" w:cs="Times New Roman" w:hint="default"/>
        <w:color w:val="000000" w:themeColor="text1"/>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0C31121"/>
    <w:multiLevelType w:val="multilevel"/>
    <w:tmpl w:val="8396A386"/>
    <w:lvl w:ilvl="0">
      <w:start w:val="1"/>
      <w:numFmt w:val="decimal"/>
      <w:pStyle w:val="a0"/>
      <w:lvlText w:val="附件%1"/>
      <w:lvlJc w:val="left"/>
      <w:pPr>
        <w:ind w:left="851" w:hanging="851"/>
      </w:pPr>
      <w:rPr>
        <w:rFonts w:hint="eastAsia"/>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8" w15:restartNumberingAfterBreak="0">
    <w:nsid w:val="236055D8"/>
    <w:multiLevelType w:val="hybridMultilevel"/>
    <w:tmpl w:val="B50C286C"/>
    <w:lvl w:ilvl="0" w:tplc="05C221C4">
      <w:start w:val="1"/>
      <w:numFmt w:val="decimal"/>
      <w:lvlText w:val="1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A6069D"/>
    <w:multiLevelType w:val="multilevel"/>
    <w:tmpl w:val="D240A11C"/>
    <w:lvl w:ilvl="0">
      <w:start w:val="1"/>
      <w:numFmt w:val="decimal"/>
      <w:pStyle w:val="a1"/>
      <w:lvlText w:val="[%1]"/>
      <w:lvlJc w:val="left"/>
      <w:pPr>
        <w:ind w:left="624" w:hanging="340"/>
      </w:pPr>
      <w:rPr>
        <w:rFonts w:ascii="Times New Roman" w:eastAsia="標楷體" w:hAnsi="Times New Roman" w:hint="default"/>
        <w:b w:val="0"/>
        <w:i w:val="0"/>
        <w:color w:val="000000" w:themeColor="text1"/>
        <w:sz w:val="28"/>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0" w15:restartNumberingAfterBreak="0">
    <w:nsid w:val="284D3D23"/>
    <w:multiLevelType w:val="hybridMultilevel"/>
    <w:tmpl w:val="C5561234"/>
    <w:lvl w:ilvl="0" w:tplc="3D007A0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C808C4"/>
    <w:multiLevelType w:val="hybridMultilevel"/>
    <w:tmpl w:val="6BF40B0E"/>
    <w:lvl w:ilvl="0" w:tplc="2C4EF85C">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F62CAC"/>
    <w:multiLevelType w:val="hybridMultilevel"/>
    <w:tmpl w:val="85F0DBDE"/>
    <w:lvl w:ilvl="0" w:tplc="61906A6A">
      <w:start w:val="1"/>
      <w:numFmt w:val="decimal"/>
      <w:lvlText w:val="2.%1"/>
      <w:lvlJc w:val="left"/>
      <w:pPr>
        <w:ind w:left="480" w:hanging="480"/>
      </w:pPr>
      <w:rPr>
        <w:rFonts w:ascii="Times New Roman"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E8789C"/>
    <w:multiLevelType w:val="hybridMultilevel"/>
    <w:tmpl w:val="50727C6E"/>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2D8E68C5"/>
    <w:multiLevelType w:val="multilevel"/>
    <w:tmpl w:val="B0CE66E2"/>
    <w:lvl w:ilvl="0">
      <w:start w:val="1"/>
      <w:numFmt w:val="bullet"/>
      <w:pStyle w:val="30"/>
      <w:lvlText w:val=""/>
      <w:lvlJc w:val="left"/>
      <w:pPr>
        <w:tabs>
          <w:tab w:val="num" w:pos="805"/>
        </w:tabs>
        <w:ind w:left="805" w:hanging="482"/>
      </w:pPr>
      <w:rPr>
        <w:rFonts w:ascii="Wingdings" w:hAnsi="Wingdings" w:hint="default"/>
        <w:sz w:val="28"/>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EC5007A"/>
    <w:multiLevelType w:val="hybridMultilevel"/>
    <w:tmpl w:val="55DC59D2"/>
    <w:lvl w:ilvl="0" w:tplc="369447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7E3DCD"/>
    <w:multiLevelType w:val="hybridMultilevel"/>
    <w:tmpl w:val="387EC3EE"/>
    <w:lvl w:ilvl="0" w:tplc="48DA68CA">
      <w:start w:val="1"/>
      <w:numFmt w:val="taiwaneseCountingThousand"/>
      <w:lvlText w:val="第%1條"/>
      <w:lvlJc w:val="left"/>
      <w:pPr>
        <w:tabs>
          <w:tab w:val="num" w:pos="1125"/>
        </w:tabs>
        <w:ind w:left="1125" w:hanging="1125"/>
      </w:pPr>
      <w:rPr>
        <w:rFonts w:ascii="標楷體" w:hAnsi="標楷體" w:cs="標楷體"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0404382"/>
    <w:multiLevelType w:val="multilevel"/>
    <w:tmpl w:val="5FA49556"/>
    <w:lvl w:ilvl="0">
      <w:start w:val="1"/>
      <w:numFmt w:val="bullet"/>
      <w:pStyle w:val="40"/>
      <w:lvlText w:val="♦"/>
      <w:lvlJc w:val="left"/>
      <w:pPr>
        <w:tabs>
          <w:tab w:val="num" w:pos="805"/>
        </w:tabs>
        <w:ind w:left="805" w:hanging="482"/>
      </w:pPr>
      <w:rPr>
        <w:rFonts w:ascii="Dotum" w:eastAsia="Dotum" w:hAnsi="Dotum" w:hint="eastAsia"/>
      </w:rPr>
    </w:lvl>
    <w:lvl w:ilvl="1">
      <w:start w:val="1"/>
      <w:numFmt w:val="bullet"/>
      <w:lvlText w:val=""/>
      <w:lvlJc w:val="left"/>
      <w:pPr>
        <w:tabs>
          <w:tab w:val="num" w:pos="960"/>
        </w:tabs>
        <w:ind w:left="0" w:firstLine="964"/>
      </w:pPr>
      <w:rPr>
        <w:rFonts w:ascii="Wingdings" w:hAnsi="Wingdings" w:cs="Wingdings" w:hint="default"/>
      </w:rPr>
    </w:lvl>
    <w:lvl w:ilvl="2">
      <w:start w:val="1"/>
      <w:numFmt w:val="bullet"/>
      <w:lvlText w:val=""/>
      <w:lvlJc w:val="left"/>
      <w:pPr>
        <w:tabs>
          <w:tab w:val="num" w:pos="1440"/>
        </w:tabs>
        <w:ind w:left="0" w:firstLine="964"/>
      </w:pPr>
      <w:rPr>
        <w:rFonts w:ascii="Wingdings" w:hAnsi="Wingdings" w:cs="Wingdings" w:hint="default"/>
      </w:rPr>
    </w:lvl>
    <w:lvl w:ilvl="3">
      <w:start w:val="1"/>
      <w:numFmt w:val="bullet"/>
      <w:lvlText w:val=""/>
      <w:lvlJc w:val="left"/>
      <w:pPr>
        <w:tabs>
          <w:tab w:val="num" w:pos="1920"/>
        </w:tabs>
        <w:ind w:left="0" w:firstLine="964"/>
      </w:pPr>
      <w:rPr>
        <w:rFonts w:ascii="Wingdings" w:hAnsi="Wingdings" w:cs="Wingdings" w:hint="default"/>
      </w:rPr>
    </w:lvl>
    <w:lvl w:ilvl="4">
      <w:start w:val="1"/>
      <w:numFmt w:val="bullet"/>
      <w:lvlText w:val=""/>
      <w:lvlJc w:val="left"/>
      <w:pPr>
        <w:tabs>
          <w:tab w:val="num" w:pos="2400"/>
        </w:tabs>
        <w:ind w:left="0" w:firstLine="964"/>
      </w:pPr>
      <w:rPr>
        <w:rFonts w:ascii="Wingdings" w:hAnsi="Wingdings" w:cs="Wingdings" w:hint="default"/>
      </w:rPr>
    </w:lvl>
    <w:lvl w:ilvl="5">
      <w:start w:val="1"/>
      <w:numFmt w:val="bullet"/>
      <w:lvlText w:val=""/>
      <w:lvlJc w:val="left"/>
      <w:pPr>
        <w:tabs>
          <w:tab w:val="num" w:pos="2880"/>
        </w:tabs>
        <w:ind w:left="0" w:firstLine="964"/>
      </w:pPr>
      <w:rPr>
        <w:rFonts w:ascii="Wingdings" w:hAnsi="Wingdings" w:cs="Wingdings" w:hint="default"/>
      </w:rPr>
    </w:lvl>
    <w:lvl w:ilvl="6">
      <w:start w:val="1"/>
      <w:numFmt w:val="bullet"/>
      <w:lvlText w:val=""/>
      <w:lvlJc w:val="left"/>
      <w:pPr>
        <w:tabs>
          <w:tab w:val="num" w:pos="3360"/>
        </w:tabs>
        <w:ind w:left="0" w:firstLine="964"/>
      </w:pPr>
      <w:rPr>
        <w:rFonts w:ascii="Wingdings" w:hAnsi="Wingdings" w:cs="Wingdings" w:hint="default"/>
      </w:rPr>
    </w:lvl>
    <w:lvl w:ilvl="7">
      <w:start w:val="1"/>
      <w:numFmt w:val="bullet"/>
      <w:lvlText w:val=""/>
      <w:lvlJc w:val="left"/>
      <w:pPr>
        <w:tabs>
          <w:tab w:val="num" w:pos="3840"/>
        </w:tabs>
        <w:ind w:left="0" w:firstLine="964"/>
      </w:pPr>
      <w:rPr>
        <w:rFonts w:ascii="Wingdings" w:hAnsi="Wingdings" w:cs="Wingdings" w:hint="default"/>
      </w:rPr>
    </w:lvl>
    <w:lvl w:ilvl="8">
      <w:start w:val="1"/>
      <w:numFmt w:val="bullet"/>
      <w:lvlText w:val=""/>
      <w:lvlJc w:val="left"/>
      <w:pPr>
        <w:tabs>
          <w:tab w:val="num" w:pos="4320"/>
        </w:tabs>
        <w:ind w:left="0" w:firstLine="964"/>
      </w:pPr>
      <w:rPr>
        <w:rFonts w:ascii="Wingdings" w:hAnsi="Wingdings" w:cs="Wingdings" w:hint="default"/>
      </w:rPr>
    </w:lvl>
  </w:abstractNum>
  <w:abstractNum w:abstractNumId="18" w15:restartNumberingAfterBreak="0">
    <w:nsid w:val="344462E9"/>
    <w:multiLevelType w:val="hybridMultilevel"/>
    <w:tmpl w:val="8AA67E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4D463E"/>
    <w:multiLevelType w:val="hybridMultilevel"/>
    <w:tmpl w:val="F586AF34"/>
    <w:lvl w:ilvl="0" w:tplc="AA22719C">
      <w:start w:val="1"/>
      <w:numFmt w:val="decimal"/>
      <w:lvlText w:val="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996C79"/>
    <w:multiLevelType w:val="multilevel"/>
    <w:tmpl w:val="52C01016"/>
    <w:lvl w:ilvl="0">
      <w:start w:val="1"/>
      <w:numFmt w:val="bullet"/>
      <w:pStyle w:val="50"/>
      <w:lvlText w:val="■"/>
      <w:lvlJc w:val="left"/>
      <w:pPr>
        <w:tabs>
          <w:tab w:val="num" w:pos="805"/>
        </w:tabs>
        <w:ind w:left="805" w:hanging="482"/>
      </w:pPr>
      <w:rPr>
        <w:rFonts w:ascii="Times New Roman" w:hAnsi="Times New Roman" w:cs="Times New Roman" w:hint="default"/>
        <w:color w:val="000000"/>
        <w:u w:val="none"/>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AC263FF"/>
    <w:multiLevelType w:val="hybridMultilevel"/>
    <w:tmpl w:val="3CBEB7EC"/>
    <w:lvl w:ilvl="0" w:tplc="6BC49B14">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BB76C5"/>
    <w:multiLevelType w:val="hybridMultilevel"/>
    <w:tmpl w:val="DFD2325A"/>
    <w:lvl w:ilvl="0" w:tplc="FED83EEE">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16756B"/>
    <w:multiLevelType w:val="hybridMultilevel"/>
    <w:tmpl w:val="FF46D2BE"/>
    <w:lvl w:ilvl="0" w:tplc="D84EA888">
      <w:start w:val="1"/>
      <w:numFmt w:val="decimal"/>
      <w:lvlText w:val="1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365357"/>
    <w:multiLevelType w:val="hybridMultilevel"/>
    <w:tmpl w:val="CEF897D8"/>
    <w:lvl w:ilvl="0" w:tplc="B8C85144">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A434DF"/>
    <w:multiLevelType w:val="hybridMultilevel"/>
    <w:tmpl w:val="02D63ABA"/>
    <w:lvl w:ilvl="0" w:tplc="FFFFFFFF">
      <w:start w:val="1"/>
      <w:numFmt w:val="decimal"/>
      <w:lvlText w:val="%1."/>
      <w:lvlJc w:val="left"/>
      <w:pPr>
        <w:ind w:left="480" w:hanging="480"/>
      </w:pPr>
      <w:rPr>
        <w:sz w:val="24"/>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45CE3821"/>
    <w:multiLevelType w:val="hybridMultilevel"/>
    <w:tmpl w:val="190684C0"/>
    <w:lvl w:ilvl="0" w:tplc="DA6E4284">
      <w:start w:val="1"/>
      <w:numFmt w:val="decimal"/>
      <w:pStyle w:val="a2"/>
      <w:lvlText w:val="(%1)"/>
      <w:lvlJc w:val="right"/>
      <w:pPr>
        <w:ind w:left="1104" w:hanging="480"/>
      </w:pPr>
      <w:rPr>
        <w:rFonts w:ascii="Times New Roman" w:eastAsia="標楷體" w:hAnsi="Times New Roman" w:hint="default"/>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75B4434"/>
    <w:multiLevelType w:val="hybridMultilevel"/>
    <w:tmpl w:val="3CBEB7EC"/>
    <w:lvl w:ilvl="0" w:tplc="6BC49B14">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172A89"/>
    <w:multiLevelType w:val="hybridMultilevel"/>
    <w:tmpl w:val="59D6BFDE"/>
    <w:lvl w:ilvl="0" w:tplc="6BC49B14">
      <w:start w:val="1"/>
      <w:numFmt w:val="decimal"/>
      <w:lvlText w:val="5.%1"/>
      <w:lvlJc w:val="left"/>
      <w:pPr>
        <w:ind w:left="430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7E7F12"/>
    <w:multiLevelType w:val="hybridMultilevel"/>
    <w:tmpl w:val="0F801848"/>
    <w:lvl w:ilvl="0" w:tplc="0409000F">
      <w:start w:val="1"/>
      <w:numFmt w:val="decimal"/>
      <w:lvlText w:val="%1."/>
      <w:lvlJc w:val="left"/>
      <w:pPr>
        <w:ind w:left="480" w:hanging="480"/>
      </w:pPr>
    </w:lvl>
    <w:lvl w:ilvl="1" w:tplc="8CECDA3C">
      <w:start w:val="1"/>
      <w:numFmt w:val="taiwaneseCountingThousand"/>
      <w:lvlText w:val="%2、"/>
      <w:lvlJc w:val="left"/>
      <w:pPr>
        <w:ind w:left="1200" w:hanging="720"/>
      </w:pPr>
      <w:rPr>
        <w:rFonts w:hint="default"/>
      </w:rPr>
    </w:lvl>
    <w:lvl w:ilvl="2" w:tplc="8E5E589A">
      <w:start w:val="1"/>
      <w:numFmt w:val="ideographLegalTraditional"/>
      <w:suff w:val="nothing"/>
      <w:lvlText w:val="%3、"/>
      <w:lvlJc w:val="left"/>
      <w:pPr>
        <w:ind w:left="0"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4515E8"/>
    <w:multiLevelType w:val="hybridMultilevel"/>
    <w:tmpl w:val="7F00A8FA"/>
    <w:lvl w:ilvl="0" w:tplc="DCB46A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9A3F53"/>
    <w:multiLevelType w:val="hybridMultilevel"/>
    <w:tmpl w:val="2A88EB34"/>
    <w:lvl w:ilvl="0" w:tplc="45623BB0">
      <w:start w:val="1"/>
      <w:numFmt w:val="bullet"/>
      <w:pStyle w:val="a3"/>
      <w:lvlText w:val="▪"/>
      <w:lvlJc w:val="left"/>
      <w:pPr>
        <w:tabs>
          <w:tab w:val="num" w:pos="170"/>
        </w:tabs>
        <w:ind w:left="147" w:hanging="147"/>
      </w:pPr>
      <w:rPr>
        <w:rFonts w:ascii="Times New Roman" w:hAnsi="Times New Roman" w:cs="Times New Roman"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561A5F7A"/>
    <w:multiLevelType w:val="hybridMultilevel"/>
    <w:tmpl w:val="BFD00AD0"/>
    <w:lvl w:ilvl="0" w:tplc="A72A9566">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68613AB"/>
    <w:multiLevelType w:val="hybridMultilevel"/>
    <w:tmpl w:val="D49AD038"/>
    <w:lvl w:ilvl="0" w:tplc="98628084">
      <w:start w:val="1"/>
      <w:numFmt w:val="decimal"/>
      <w:lvlText w:val="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7423F9D"/>
    <w:multiLevelType w:val="hybridMultilevel"/>
    <w:tmpl w:val="3920FC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8237603"/>
    <w:multiLevelType w:val="singleLevel"/>
    <w:tmpl w:val="62F84590"/>
    <w:lvl w:ilvl="0">
      <w:start w:val="1"/>
      <w:numFmt w:val="taiwaneseCountingThousand"/>
      <w:pStyle w:val="a4"/>
      <w:lvlText w:val="(%1)、"/>
      <w:lvlJc w:val="left"/>
      <w:pPr>
        <w:tabs>
          <w:tab w:val="num" w:pos="720"/>
        </w:tabs>
        <w:ind w:left="0" w:firstLine="0"/>
      </w:pPr>
      <w:rPr>
        <w:rFonts w:hint="eastAsia"/>
      </w:rPr>
    </w:lvl>
  </w:abstractNum>
  <w:abstractNum w:abstractNumId="36" w15:restartNumberingAfterBreak="0">
    <w:nsid w:val="5A443151"/>
    <w:multiLevelType w:val="multilevel"/>
    <w:tmpl w:val="5E88DA60"/>
    <w:name w:val="?"/>
    <w:lvl w:ilvl="0">
      <w:start w:val="1"/>
      <w:numFmt w:val="decimal"/>
      <w:pStyle w:val="a5"/>
      <w:lvlText w:val="表%1"/>
      <w:lvlJc w:val="left"/>
      <w:pPr>
        <w:tabs>
          <w:tab w:val="num" w:pos="680"/>
        </w:tabs>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7" w15:restartNumberingAfterBreak="0">
    <w:nsid w:val="5B0C1AC9"/>
    <w:multiLevelType w:val="hybridMultilevel"/>
    <w:tmpl w:val="2A7C1BA0"/>
    <w:lvl w:ilvl="0" w:tplc="A72A9566">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4234CA7"/>
    <w:multiLevelType w:val="hybridMultilevel"/>
    <w:tmpl w:val="D2F485C0"/>
    <w:lvl w:ilvl="0" w:tplc="A8BE1254">
      <w:start w:val="1"/>
      <w:numFmt w:val="decimal"/>
      <w:suff w:val="nothing"/>
      <w:lvlText w:val="%1."/>
      <w:lvlJc w:val="left"/>
      <w:pPr>
        <w:ind w:left="284" w:hanging="284"/>
      </w:pPr>
      <w:rPr>
        <w:rFonts w:hint="eastAsia"/>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5E95C20"/>
    <w:multiLevelType w:val="hybridMultilevel"/>
    <w:tmpl w:val="431E491E"/>
    <w:lvl w:ilvl="0" w:tplc="7D245458">
      <w:start w:val="1"/>
      <w:numFmt w:val="decimal"/>
      <w:lvlText w:val="1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6243EFE"/>
    <w:multiLevelType w:val="hybridMultilevel"/>
    <w:tmpl w:val="6FAA5260"/>
    <w:lvl w:ilvl="0" w:tplc="8500C3DE">
      <w:start w:val="1"/>
      <w:numFmt w:val="decimal"/>
      <w:lvlText w:val="%1."/>
      <w:lvlJc w:val="left"/>
      <w:pPr>
        <w:ind w:left="480" w:hanging="480"/>
      </w:pPr>
      <w:rPr>
        <w:color w:val="000000" w:themeColor="text1"/>
      </w:rPr>
    </w:lvl>
    <w:lvl w:ilvl="1" w:tplc="8CECDA3C">
      <w:start w:val="1"/>
      <w:numFmt w:val="taiwaneseCountingThousand"/>
      <w:lvlText w:val="%2、"/>
      <w:lvlJc w:val="left"/>
      <w:pPr>
        <w:ind w:left="1200" w:hanging="720"/>
      </w:pPr>
      <w:rPr>
        <w:rFonts w:hint="default"/>
      </w:rPr>
    </w:lvl>
    <w:lvl w:ilvl="2" w:tplc="8E5E589A">
      <w:start w:val="1"/>
      <w:numFmt w:val="ideographLegalTraditional"/>
      <w:suff w:val="nothing"/>
      <w:lvlText w:val="%3、"/>
      <w:lvlJc w:val="left"/>
      <w:pPr>
        <w:ind w:left="0"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C584251"/>
    <w:multiLevelType w:val="hybridMultilevel"/>
    <w:tmpl w:val="87763B42"/>
    <w:lvl w:ilvl="0" w:tplc="57B42FF4">
      <w:start w:val="1"/>
      <w:numFmt w:val="decimal"/>
      <w:lvlText w:val="(%1)"/>
      <w:lvlJc w:val="left"/>
      <w:pPr>
        <w:ind w:left="567" w:hanging="454"/>
      </w:pPr>
      <w:rPr>
        <w:rFonts w:hint="eastAsia"/>
      </w:rPr>
    </w:lvl>
    <w:lvl w:ilvl="1" w:tplc="E54638BA">
      <w:start w:val="1"/>
      <w:numFmt w:val="upperLetter"/>
      <w:lvlText w:val="%2."/>
      <w:lvlJc w:val="left"/>
      <w:pPr>
        <w:ind w:left="567" w:firstLine="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3" w15:restartNumberingAfterBreak="0">
    <w:nsid w:val="6CFE2454"/>
    <w:multiLevelType w:val="hybridMultilevel"/>
    <w:tmpl w:val="0B7E4E5A"/>
    <w:lvl w:ilvl="0" w:tplc="3D007A0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3803ED7"/>
    <w:multiLevelType w:val="hybridMultilevel"/>
    <w:tmpl w:val="8E2E02AC"/>
    <w:lvl w:ilvl="0" w:tplc="966E78A8">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6D64CA7"/>
    <w:multiLevelType w:val="multilevel"/>
    <w:tmpl w:val="114C168C"/>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none"/>
      <w:lvlRestart w:val="0"/>
      <w:pStyle w:val="a6"/>
      <w:lvlText w:val="資料來源："/>
      <w:lvlJc w:val="left"/>
      <w:pPr>
        <w:tabs>
          <w:tab w:val="num" w:pos="0"/>
        </w:tabs>
        <w:ind w:left="1559" w:hanging="1559"/>
      </w:pPr>
      <w:rPr>
        <w:rFonts w:ascii="Times New Roman" w:eastAsia="標楷體" w:hAnsi="Times New Roman" w:hint="default"/>
        <w:b w:val="0"/>
        <w:i w:val="0"/>
        <w:color w:val="auto"/>
        <w:sz w:val="28"/>
      </w:rPr>
    </w:lvl>
  </w:abstractNum>
  <w:abstractNum w:abstractNumId="46" w15:restartNumberingAfterBreak="0">
    <w:nsid w:val="77DC0B27"/>
    <w:multiLevelType w:val="hybridMultilevel"/>
    <w:tmpl w:val="2B48BCBC"/>
    <w:lvl w:ilvl="0" w:tplc="0970488A">
      <w:start w:val="1"/>
      <w:numFmt w:val="decimal"/>
      <w:lvlText w:val="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8327385"/>
    <w:multiLevelType w:val="hybridMultilevel"/>
    <w:tmpl w:val="CC3EE748"/>
    <w:lvl w:ilvl="0" w:tplc="D68C6D48">
      <w:start w:val="1"/>
      <w:numFmt w:val="decimal"/>
      <w:lvlText w:val="1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C2E35E2"/>
    <w:multiLevelType w:val="hybridMultilevel"/>
    <w:tmpl w:val="CCE02396"/>
    <w:lvl w:ilvl="0" w:tplc="FED83EEE">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D9F2291"/>
    <w:multiLevelType w:val="hybridMultilevel"/>
    <w:tmpl w:val="E0247A98"/>
    <w:lvl w:ilvl="0" w:tplc="57746AE2">
      <w:start w:val="1"/>
      <w:numFmt w:val="decimal"/>
      <w:lvlText w:val="10.%1"/>
      <w:lvlJc w:val="left"/>
      <w:pPr>
        <w:ind w:left="480" w:hanging="480"/>
      </w:pPr>
      <w:rPr>
        <w:rFonts w:hint="eastAsia"/>
      </w:rPr>
    </w:lvl>
    <w:lvl w:ilvl="1" w:tplc="B832D5A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E473583"/>
    <w:multiLevelType w:val="hybridMultilevel"/>
    <w:tmpl w:val="02D63ABA"/>
    <w:lvl w:ilvl="0" w:tplc="4FDAE004">
      <w:start w:val="1"/>
      <w:numFmt w:val="decimal"/>
      <w:lvlText w:val="%1."/>
      <w:lvlJc w:val="left"/>
      <w:pPr>
        <w:ind w:left="480" w:hanging="480"/>
      </w:pPr>
      <w:rPr>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EC94AA2"/>
    <w:multiLevelType w:val="hybridMultilevel"/>
    <w:tmpl w:val="02D63ABA"/>
    <w:lvl w:ilvl="0" w:tplc="4FDAE004">
      <w:start w:val="1"/>
      <w:numFmt w:val="decimal"/>
      <w:lvlText w:val="%1."/>
      <w:lvlJc w:val="left"/>
      <w:pPr>
        <w:ind w:left="480" w:hanging="480"/>
      </w:pPr>
      <w:rPr>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36"/>
  </w:num>
  <w:num w:numId="3">
    <w:abstractNumId w:val="31"/>
  </w:num>
  <w:num w:numId="4">
    <w:abstractNumId w:val="7"/>
  </w:num>
  <w:num w:numId="5">
    <w:abstractNumId w:val="9"/>
  </w:num>
  <w:num w:numId="6">
    <w:abstractNumId w:val="6"/>
  </w:num>
  <w:num w:numId="7">
    <w:abstractNumId w:val="14"/>
  </w:num>
  <w:num w:numId="8">
    <w:abstractNumId w:val="20"/>
  </w:num>
  <w:num w:numId="9">
    <w:abstractNumId w:val="1"/>
  </w:num>
  <w:num w:numId="10">
    <w:abstractNumId w:val="5"/>
  </w:num>
  <w:num w:numId="11">
    <w:abstractNumId w:val="4"/>
  </w:num>
  <w:num w:numId="12">
    <w:abstractNumId w:val="45"/>
  </w:num>
  <w:num w:numId="13">
    <w:abstractNumId w:val="17"/>
  </w:num>
  <w:num w:numId="14">
    <w:abstractNumId w:val="51"/>
  </w:num>
  <w:num w:numId="15">
    <w:abstractNumId w:val="38"/>
  </w:num>
  <w:num w:numId="16">
    <w:abstractNumId w:val="37"/>
  </w:num>
  <w:num w:numId="17">
    <w:abstractNumId w:val="24"/>
  </w:num>
  <w:num w:numId="18">
    <w:abstractNumId w:val="22"/>
  </w:num>
  <w:num w:numId="19">
    <w:abstractNumId w:val="43"/>
  </w:num>
  <w:num w:numId="20">
    <w:abstractNumId w:val="28"/>
  </w:num>
  <w:num w:numId="21">
    <w:abstractNumId w:val="21"/>
  </w:num>
  <w:num w:numId="22">
    <w:abstractNumId w:val="3"/>
  </w:num>
  <w:num w:numId="23">
    <w:abstractNumId w:val="8"/>
  </w:num>
  <w:num w:numId="24">
    <w:abstractNumId w:val="44"/>
  </w:num>
  <w:num w:numId="25">
    <w:abstractNumId w:val="29"/>
  </w:num>
  <w:num w:numId="26">
    <w:abstractNumId w:val="32"/>
  </w:num>
  <w:num w:numId="27">
    <w:abstractNumId w:val="48"/>
  </w:num>
  <w:num w:numId="28">
    <w:abstractNumId w:val="49"/>
  </w:num>
  <w:num w:numId="29">
    <w:abstractNumId w:val="39"/>
  </w:num>
  <w:num w:numId="30">
    <w:abstractNumId w:val="10"/>
  </w:num>
  <w:num w:numId="31">
    <w:abstractNumId w:val="19"/>
  </w:num>
  <w:num w:numId="32">
    <w:abstractNumId w:val="46"/>
  </w:num>
  <w:num w:numId="33">
    <w:abstractNumId w:val="12"/>
  </w:num>
  <w:num w:numId="34">
    <w:abstractNumId w:val="33"/>
  </w:num>
  <w:num w:numId="35">
    <w:abstractNumId w:val="40"/>
  </w:num>
  <w:num w:numId="36">
    <w:abstractNumId w:val="50"/>
  </w:num>
  <w:num w:numId="37">
    <w:abstractNumId w:val="30"/>
  </w:num>
  <w:num w:numId="38">
    <w:abstractNumId w:val="27"/>
  </w:num>
  <w:num w:numId="39">
    <w:abstractNumId w:val="11"/>
  </w:num>
  <w:num w:numId="40">
    <w:abstractNumId w:val="47"/>
  </w:num>
  <w:num w:numId="41">
    <w:abstractNumId w:val="23"/>
  </w:num>
  <w:num w:numId="42">
    <w:abstractNumId w:val="2"/>
  </w:num>
  <w:num w:numId="43">
    <w:abstractNumId w:val="41"/>
  </w:num>
  <w:num w:numId="44">
    <w:abstractNumId w:val="35"/>
  </w:num>
  <w:num w:numId="45">
    <w:abstractNumId w:val="16"/>
  </w:num>
  <w:num w:numId="46">
    <w:abstractNumId w:val="13"/>
  </w:num>
  <w:num w:numId="47">
    <w:abstractNumId w:val="18"/>
  </w:num>
  <w:num w:numId="48">
    <w:abstractNumId w:val="42"/>
  </w:num>
  <w:num w:numId="49">
    <w:abstractNumId w:val="42"/>
  </w:num>
  <w:num w:numId="50">
    <w:abstractNumId w:val="34"/>
  </w:num>
  <w:num w:numId="51">
    <w:abstractNumId w:val="0"/>
  </w:num>
  <w:num w:numId="52">
    <w:abstractNumId w:val="25"/>
  </w:num>
  <w:num w:numId="53">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efaultTabStop w:val="0"/>
  <w:drawingGridHorizontalSpacing w:val="140"/>
  <w:drawingGridVerticalSpacing w:val="381"/>
  <w:displayHorizontalDrawingGridEvery w:val="0"/>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3CE"/>
    <w:rsid w:val="0000101C"/>
    <w:rsid w:val="00001193"/>
    <w:rsid w:val="00001E9E"/>
    <w:rsid w:val="0000662B"/>
    <w:rsid w:val="000108AF"/>
    <w:rsid w:val="00012360"/>
    <w:rsid w:val="00012B26"/>
    <w:rsid w:val="00013232"/>
    <w:rsid w:val="00015C94"/>
    <w:rsid w:val="00017EDA"/>
    <w:rsid w:val="00021C39"/>
    <w:rsid w:val="000257DD"/>
    <w:rsid w:val="00025C08"/>
    <w:rsid w:val="00033074"/>
    <w:rsid w:val="000335C9"/>
    <w:rsid w:val="0003398A"/>
    <w:rsid w:val="00035CE9"/>
    <w:rsid w:val="000467A8"/>
    <w:rsid w:val="0005277A"/>
    <w:rsid w:val="000534CE"/>
    <w:rsid w:val="000535F7"/>
    <w:rsid w:val="0005736E"/>
    <w:rsid w:val="000603C3"/>
    <w:rsid w:val="00062074"/>
    <w:rsid w:val="0006274E"/>
    <w:rsid w:val="00062D84"/>
    <w:rsid w:val="00066C3E"/>
    <w:rsid w:val="00067219"/>
    <w:rsid w:val="00074982"/>
    <w:rsid w:val="00074A68"/>
    <w:rsid w:val="000830A7"/>
    <w:rsid w:val="0008395D"/>
    <w:rsid w:val="000906B3"/>
    <w:rsid w:val="00092504"/>
    <w:rsid w:val="000925B2"/>
    <w:rsid w:val="00092EED"/>
    <w:rsid w:val="0009306E"/>
    <w:rsid w:val="00094437"/>
    <w:rsid w:val="000957EA"/>
    <w:rsid w:val="00096BF4"/>
    <w:rsid w:val="00096DFF"/>
    <w:rsid w:val="000A1E2C"/>
    <w:rsid w:val="000A21C7"/>
    <w:rsid w:val="000A3EFC"/>
    <w:rsid w:val="000A57E0"/>
    <w:rsid w:val="000A7EB3"/>
    <w:rsid w:val="000B0D74"/>
    <w:rsid w:val="000B14FB"/>
    <w:rsid w:val="000B15D1"/>
    <w:rsid w:val="000B1820"/>
    <w:rsid w:val="000C2D6B"/>
    <w:rsid w:val="000C3D95"/>
    <w:rsid w:val="000C6208"/>
    <w:rsid w:val="000D0371"/>
    <w:rsid w:val="000D0D16"/>
    <w:rsid w:val="000D30CA"/>
    <w:rsid w:val="000E1C03"/>
    <w:rsid w:val="000E1F46"/>
    <w:rsid w:val="000E260B"/>
    <w:rsid w:val="000E421F"/>
    <w:rsid w:val="000E588E"/>
    <w:rsid w:val="000E7430"/>
    <w:rsid w:val="000E7957"/>
    <w:rsid w:val="000F14E0"/>
    <w:rsid w:val="000F31FA"/>
    <w:rsid w:val="0010078A"/>
    <w:rsid w:val="00103EA5"/>
    <w:rsid w:val="00106B29"/>
    <w:rsid w:val="0010774C"/>
    <w:rsid w:val="001106DD"/>
    <w:rsid w:val="00111475"/>
    <w:rsid w:val="00112AE8"/>
    <w:rsid w:val="00114296"/>
    <w:rsid w:val="001149BA"/>
    <w:rsid w:val="001165CF"/>
    <w:rsid w:val="001179A6"/>
    <w:rsid w:val="00120B58"/>
    <w:rsid w:val="00122639"/>
    <w:rsid w:val="001230F6"/>
    <w:rsid w:val="00124E56"/>
    <w:rsid w:val="00125416"/>
    <w:rsid w:val="0012706C"/>
    <w:rsid w:val="0013025C"/>
    <w:rsid w:val="001328D8"/>
    <w:rsid w:val="00132E05"/>
    <w:rsid w:val="00136582"/>
    <w:rsid w:val="00145179"/>
    <w:rsid w:val="001567D4"/>
    <w:rsid w:val="00161A56"/>
    <w:rsid w:val="001631B1"/>
    <w:rsid w:val="00163CEA"/>
    <w:rsid w:val="001671FE"/>
    <w:rsid w:val="001702C5"/>
    <w:rsid w:val="0017124E"/>
    <w:rsid w:val="001717DF"/>
    <w:rsid w:val="00172689"/>
    <w:rsid w:val="00174115"/>
    <w:rsid w:val="001777CC"/>
    <w:rsid w:val="00181EFB"/>
    <w:rsid w:val="0018491C"/>
    <w:rsid w:val="001864B5"/>
    <w:rsid w:val="00192D99"/>
    <w:rsid w:val="001935E2"/>
    <w:rsid w:val="00196001"/>
    <w:rsid w:val="00197889"/>
    <w:rsid w:val="001A0418"/>
    <w:rsid w:val="001A17C8"/>
    <w:rsid w:val="001A376B"/>
    <w:rsid w:val="001A440B"/>
    <w:rsid w:val="001A46FE"/>
    <w:rsid w:val="001A483D"/>
    <w:rsid w:val="001A74E4"/>
    <w:rsid w:val="001B03F6"/>
    <w:rsid w:val="001B3CD7"/>
    <w:rsid w:val="001B4FC6"/>
    <w:rsid w:val="001C0759"/>
    <w:rsid w:val="001C1E34"/>
    <w:rsid w:val="001C2B76"/>
    <w:rsid w:val="001C3EF6"/>
    <w:rsid w:val="001C71F2"/>
    <w:rsid w:val="001C73AE"/>
    <w:rsid w:val="001D695F"/>
    <w:rsid w:val="001E3DE2"/>
    <w:rsid w:val="001E4F8B"/>
    <w:rsid w:val="001E538B"/>
    <w:rsid w:val="001F13BD"/>
    <w:rsid w:val="001F309B"/>
    <w:rsid w:val="001F32FA"/>
    <w:rsid w:val="001F5EE8"/>
    <w:rsid w:val="002014CE"/>
    <w:rsid w:val="0020217B"/>
    <w:rsid w:val="00203050"/>
    <w:rsid w:val="002043F2"/>
    <w:rsid w:val="00205DF2"/>
    <w:rsid w:val="00206070"/>
    <w:rsid w:val="0020721A"/>
    <w:rsid w:val="002079AD"/>
    <w:rsid w:val="00212C57"/>
    <w:rsid w:val="0021313D"/>
    <w:rsid w:val="002143EE"/>
    <w:rsid w:val="00215EA8"/>
    <w:rsid w:val="002205BE"/>
    <w:rsid w:val="002205CA"/>
    <w:rsid w:val="00220DDD"/>
    <w:rsid w:val="00222726"/>
    <w:rsid w:val="00231055"/>
    <w:rsid w:val="00231534"/>
    <w:rsid w:val="00232C9B"/>
    <w:rsid w:val="00233314"/>
    <w:rsid w:val="00234C8E"/>
    <w:rsid w:val="002370D9"/>
    <w:rsid w:val="002376DE"/>
    <w:rsid w:val="002413BE"/>
    <w:rsid w:val="002414B2"/>
    <w:rsid w:val="00241FBF"/>
    <w:rsid w:val="00243EC0"/>
    <w:rsid w:val="00245A12"/>
    <w:rsid w:val="00245CB8"/>
    <w:rsid w:val="00246677"/>
    <w:rsid w:val="00250ABA"/>
    <w:rsid w:val="0025178B"/>
    <w:rsid w:val="00252B81"/>
    <w:rsid w:val="00253032"/>
    <w:rsid w:val="00254D44"/>
    <w:rsid w:val="0025502C"/>
    <w:rsid w:val="00263392"/>
    <w:rsid w:val="002656C2"/>
    <w:rsid w:val="00267BFF"/>
    <w:rsid w:val="00272F6E"/>
    <w:rsid w:val="00273B02"/>
    <w:rsid w:val="00275742"/>
    <w:rsid w:val="00276576"/>
    <w:rsid w:val="00280C85"/>
    <w:rsid w:val="00281232"/>
    <w:rsid w:val="00282244"/>
    <w:rsid w:val="00282518"/>
    <w:rsid w:val="00286ED5"/>
    <w:rsid w:val="002871E7"/>
    <w:rsid w:val="00287922"/>
    <w:rsid w:val="002907B1"/>
    <w:rsid w:val="002929FC"/>
    <w:rsid w:val="00293079"/>
    <w:rsid w:val="00293ACE"/>
    <w:rsid w:val="00293EA1"/>
    <w:rsid w:val="002940D9"/>
    <w:rsid w:val="002951F3"/>
    <w:rsid w:val="00295AD2"/>
    <w:rsid w:val="00297194"/>
    <w:rsid w:val="00297E63"/>
    <w:rsid w:val="002A0D45"/>
    <w:rsid w:val="002A3248"/>
    <w:rsid w:val="002A3559"/>
    <w:rsid w:val="002A36F2"/>
    <w:rsid w:val="002A61D0"/>
    <w:rsid w:val="002B5CD7"/>
    <w:rsid w:val="002B6581"/>
    <w:rsid w:val="002B720B"/>
    <w:rsid w:val="002B7A36"/>
    <w:rsid w:val="002C1D01"/>
    <w:rsid w:val="002D1642"/>
    <w:rsid w:val="002D420A"/>
    <w:rsid w:val="002D5986"/>
    <w:rsid w:val="002D6BC1"/>
    <w:rsid w:val="002D76DF"/>
    <w:rsid w:val="002E081B"/>
    <w:rsid w:val="002E3D73"/>
    <w:rsid w:val="002E7990"/>
    <w:rsid w:val="002F0628"/>
    <w:rsid w:val="002F0A80"/>
    <w:rsid w:val="002F1CFF"/>
    <w:rsid w:val="0030073E"/>
    <w:rsid w:val="0030355E"/>
    <w:rsid w:val="00303704"/>
    <w:rsid w:val="00305381"/>
    <w:rsid w:val="00305A4A"/>
    <w:rsid w:val="00305B52"/>
    <w:rsid w:val="00306A0F"/>
    <w:rsid w:val="00314B0B"/>
    <w:rsid w:val="00314F29"/>
    <w:rsid w:val="003158A9"/>
    <w:rsid w:val="00320C21"/>
    <w:rsid w:val="00321D64"/>
    <w:rsid w:val="003272F3"/>
    <w:rsid w:val="00330656"/>
    <w:rsid w:val="00330890"/>
    <w:rsid w:val="00335DFF"/>
    <w:rsid w:val="00335E2C"/>
    <w:rsid w:val="00337347"/>
    <w:rsid w:val="00344AFD"/>
    <w:rsid w:val="003450E5"/>
    <w:rsid w:val="00347A87"/>
    <w:rsid w:val="00352D27"/>
    <w:rsid w:val="00356D70"/>
    <w:rsid w:val="00357853"/>
    <w:rsid w:val="00361092"/>
    <w:rsid w:val="003618E8"/>
    <w:rsid w:val="00364E5A"/>
    <w:rsid w:val="00366C55"/>
    <w:rsid w:val="00366F6C"/>
    <w:rsid w:val="00367118"/>
    <w:rsid w:val="00367F39"/>
    <w:rsid w:val="00370A73"/>
    <w:rsid w:val="00370B4B"/>
    <w:rsid w:val="0037166C"/>
    <w:rsid w:val="0037172A"/>
    <w:rsid w:val="00372683"/>
    <w:rsid w:val="00380842"/>
    <w:rsid w:val="0038366D"/>
    <w:rsid w:val="0038488D"/>
    <w:rsid w:val="00386037"/>
    <w:rsid w:val="003907C9"/>
    <w:rsid w:val="0039381D"/>
    <w:rsid w:val="003947EC"/>
    <w:rsid w:val="0039795F"/>
    <w:rsid w:val="00397AD4"/>
    <w:rsid w:val="003A1204"/>
    <w:rsid w:val="003A29BE"/>
    <w:rsid w:val="003A3457"/>
    <w:rsid w:val="003A6519"/>
    <w:rsid w:val="003B1755"/>
    <w:rsid w:val="003B6555"/>
    <w:rsid w:val="003C1097"/>
    <w:rsid w:val="003C1C79"/>
    <w:rsid w:val="003C45E3"/>
    <w:rsid w:val="003C4F7F"/>
    <w:rsid w:val="003D0213"/>
    <w:rsid w:val="003D28A4"/>
    <w:rsid w:val="003D7FF9"/>
    <w:rsid w:val="003E085D"/>
    <w:rsid w:val="003E0C64"/>
    <w:rsid w:val="003E2BDB"/>
    <w:rsid w:val="003E5CB8"/>
    <w:rsid w:val="003E7E8D"/>
    <w:rsid w:val="003F24D0"/>
    <w:rsid w:val="003F3519"/>
    <w:rsid w:val="003F650D"/>
    <w:rsid w:val="003F7926"/>
    <w:rsid w:val="00401EC9"/>
    <w:rsid w:val="00402722"/>
    <w:rsid w:val="0041113A"/>
    <w:rsid w:val="00411730"/>
    <w:rsid w:val="00414D4B"/>
    <w:rsid w:val="00415D42"/>
    <w:rsid w:val="00415E71"/>
    <w:rsid w:val="004169FF"/>
    <w:rsid w:val="004209E6"/>
    <w:rsid w:val="00423FF3"/>
    <w:rsid w:val="00431ABF"/>
    <w:rsid w:val="00431BB2"/>
    <w:rsid w:val="00432521"/>
    <w:rsid w:val="00434124"/>
    <w:rsid w:val="00434402"/>
    <w:rsid w:val="00435B5E"/>
    <w:rsid w:val="0043678C"/>
    <w:rsid w:val="0045007B"/>
    <w:rsid w:val="004533DF"/>
    <w:rsid w:val="00455596"/>
    <w:rsid w:val="004608CB"/>
    <w:rsid w:val="00460E12"/>
    <w:rsid w:val="0046359C"/>
    <w:rsid w:val="00470A6F"/>
    <w:rsid w:val="00471E7B"/>
    <w:rsid w:val="00473A97"/>
    <w:rsid w:val="004746BC"/>
    <w:rsid w:val="004774B5"/>
    <w:rsid w:val="0049005F"/>
    <w:rsid w:val="00491DD2"/>
    <w:rsid w:val="00492049"/>
    <w:rsid w:val="0049327B"/>
    <w:rsid w:val="00495550"/>
    <w:rsid w:val="004A0233"/>
    <w:rsid w:val="004A081D"/>
    <w:rsid w:val="004A1107"/>
    <w:rsid w:val="004A16CA"/>
    <w:rsid w:val="004A1D7D"/>
    <w:rsid w:val="004A1F8B"/>
    <w:rsid w:val="004A21AA"/>
    <w:rsid w:val="004A21BD"/>
    <w:rsid w:val="004A589D"/>
    <w:rsid w:val="004A58C0"/>
    <w:rsid w:val="004A6B45"/>
    <w:rsid w:val="004A75E3"/>
    <w:rsid w:val="004B02CD"/>
    <w:rsid w:val="004B189D"/>
    <w:rsid w:val="004B35D6"/>
    <w:rsid w:val="004B46B5"/>
    <w:rsid w:val="004B535F"/>
    <w:rsid w:val="004B7DC3"/>
    <w:rsid w:val="004C0F70"/>
    <w:rsid w:val="004C2734"/>
    <w:rsid w:val="004C4E52"/>
    <w:rsid w:val="004C57E0"/>
    <w:rsid w:val="004C6AE4"/>
    <w:rsid w:val="004D68D1"/>
    <w:rsid w:val="004D690A"/>
    <w:rsid w:val="004E0AD4"/>
    <w:rsid w:val="004E18FA"/>
    <w:rsid w:val="004E1DD4"/>
    <w:rsid w:val="004E2FF9"/>
    <w:rsid w:val="004E387F"/>
    <w:rsid w:val="004F0261"/>
    <w:rsid w:val="004F149E"/>
    <w:rsid w:val="004F3DA2"/>
    <w:rsid w:val="004F4EC8"/>
    <w:rsid w:val="004F52D1"/>
    <w:rsid w:val="004F67B5"/>
    <w:rsid w:val="00500090"/>
    <w:rsid w:val="0050076D"/>
    <w:rsid w:val="0050468C"/>
    <w:rsid w:val="00504961"/>
    <w:rsid w:val="00504FCA"/>
    <w:rsid w:val="0050571B"/>
    <w:rsid w:val="0050572A"/>
    <w:rsid w:val="0050736F"/>
    <w:rsid w:val="005109AC"/>
    <w:rsid w:val="00511C2F"/>
    <w:rsid w:val="00512294"/>
    <w:rsid w:val="00513D4D"/>
    <w:rsid w:val="0051712F"/>
    <w:rsid w:val="005216B1"/>
    <w:rsid w:val="0052581A"/>
    <w:rsid w:val="0052798F"/>
    <w:rsid w:val="005301AC"/>
    <w:rsid w:val="005306C8"/>
    <w:rsid w:val="005311A0"/>
    <w:rsid w:val="005311D9"/>
    <w:rsid w:val="00531730"/>
    <w:rsid w:val="00533C5D"/>
    <w:rsid w:val="0053464D"/>
    <w:rsid w:val="005367BD"/>
    <w:rsid w:val="0053708F"/>
    <w:rsid w:val="005375DF"/>
    <w:rsid w:val="00537698"/>
    <w:rsid w:val="00537DBD"/>
    <w:rsid w:val="00541E4E"/>
    <w:rsid w:val="00545100"/>
    <w:rsid w:val="00545356"/>
    <w:rsid w:val="0054793D"/>
    <w:rsid w:val="0055295A"/>
    <w:rsid w:val="00552DDC"/>
    <w:rsid w:val="00555595"/>
    <w:rsid w:val="00556604"/>
    <w:rsid w:val="00556887"/>
    <w:rsid w:val="00561A7E"/>
    <w:rsid w:val="005621BB"/>
    <w:rsid w:val="00562F7B"/>
    <w:rsid w:val="00563E64"/>
    <w:rsid w:val="005659AA"/>
    <w:rsid w:val="005747C9"/>
    <w:rsid w:val="00577D6B"/>
    <w:rsid w:val="00580B35"/>
    <w:rsid w:val="0058126B"/>
    <w:rsid w:val="00581A9F"/>
    <w:rsid w:val="00584105"/>
    <w:rsid w:val="00586B91"/>
    <w:rsid w:val="0059134B"/>
    <w:rsid w:val="00591BC8"/>
    <w:rsid w:val="00592949"/>
    <w:rsid w:val="00593B21"/>
    <w:rsid w:val="00595088"/>
    <w:rsid w:val="005A516F"/>
    <w:rsid w:val="005B128B"/>
    <w:rsid w:val="005B22D0"/>
    <w:rsid w:val="005B2B74"/>
    <w:rsid w:val="005B4D95"/>
    <w:rsid w:val="005B61CB"/>
    <w:rsid w:val="005B6A6E"/>
    <w:rsid w:val="005B6BB5"/>
    <w:rsid w:val="005B6E66"/>
    <w:rsid w:val="005C1016"/>
    <w:rsid w:val="005C208F"/>
    <w:rsid w:val="005C31F0"/>
    <w:rsid w:val="005C3644"/>
    <w:rsid w:val="005C517F"/>
    <w:rsid w:val="005C609F"/>
    <w:rsid w:val="005D3D67"/>
    <w:rsid w:val="005D4EC7"/>
    <w:rsid w:val="005D6C3E"/>
    <w:rsid w:val="005E0FB5"/>
    <w:rsid w:val="005E1D1A"/>
    <w:rsid w:val="005E2379"/>
    <w:rsid w:val="005E2871"/>
    <w:rsid w:val="005E31FD"/>
    <w:rsid w:val="005F161B"/>
    <w:rsid w:val="005F1E06"/>
    <w:rsid w:val="005F32FC"/>
    <w:rsid w:val="005F64ED"/>
    <w:rsid w:val="006004DF"/>
    <w:rsid w:val="00601642"/>
    <w:rsid w:val="00602C41"/>
    <w:rsid w:val="006034C1"/>
    <w:rsid w:val="00605153"/>
    <w:rsid w:val="0060524E"/>
    <w:rsid w:val="0061666E"/>
    <w:rsid w:val="006168F3"/>
    <w:rsid w:val="0062090E"/>
    <w:rsid w:val="00623A3E"/>
    <w:rsid w:val="00623E9E"/>
    <w:rsid w:val="00625306"/>
    <w:rsid w:val="00625CC3"/>
    <w:rsid w:val="0062651F"/>
    <w:rsid w:val="00626CB5"/>
    <w:rsid w:val="00630685"/>
    <w:rsid w:val="006336A2"/>
    <w:rsid w:val="006347E0"/>
    <w:rsid w:val="00634A6A"/>
    <w:rsid w:val="00634EDD"/>
    <w:rsid w:val="00636796"/>
    <w:rsid w:val="006416D6"/>
    <w:rsid w:val="006448BC"/>
    <w:rsid w:val="00644E22"/>
    <w:rsid w:val="0064558A"/>
    <w:rsid w:val="00646157"/>
    <w:rsid w:val="0065085C"/>
    <w:rsid w:val="0065188C"/>
    <w:rsid w:val="00652D76"/>
    <w:rsid w:val="006559CD"/>
    <w:rsid w:val="0066005D"/>
    <w:rsid w:val="00661104"/>
    <w:rsid w:val="00667222"/>
    <w:rsid w:val="006734D6"/>
    <w:rsid w:val="00673750"/>
    <w:rsid w:val="00683C75"/>
    <w:rsid w:val="00684054"/>
    <w:rsid w:val="006865B3"/>
    <w:rsid w:val="00687EBE"/>
    <w:rsid w:val="00695B48"/>
    <w:rsid w:val="006961C2"/>
    <w:rsid w:val="006A0EDD"/>
    <w:rsid w:val="006A3833"/>
    <w:rsid w:val="006A4003"/>
    <w:rsid w:val="006A404A"/>
    <w:rsid w:val="006A4696"/>
    <w:rsid w:val="006A4865"/>
    <w:rsid w:val="006A4F2E"/>
    <w:rsid w:val="006A6423"/>
    <w:rsid w:val="006A7153"/>
    <w:rsid w:val="006A7F5C"/>
    <w:rsid w:val="006B101A"/>
    <w:rsid w:val="006B3CB9"/>
    <w:rsid w:val="006B40AF"/>
    <w:rsid w:val="006B6B55"/>
    <w:rsid w:val="006B74BE"/>
    <w:rsid w:val="006C0AF8"/>
    <w:rsid w:val="006C40D7"/>
    <w:rsid w:val="006C6922"/>
    <w:rsid w:val="006D0065"/>
    <w:rsid w:val="006D0E40"/>
    <w:rsid w:val="006D224F"/>
    <w:rsid w:val="006D3CD4"/>
    <w:rsid w:val="006D3E29"/>
    <w:rsid w:val="006D5132"/>
    <w:rsid w:val="006D67FB"/>
    <w:rsid w:val="006E0AD0"/>
    <w:rsid w:val="006E4103"/>
    <w:rsid w:val="006F2ADD"/>
    <w:rsid w:val="007002C8"/>
    <w:rsid w:val="0070302B"/>
    <w:rsid w:val="007113CE"/>
    <w:rsid w:val="007114E7"/>
    <w:rsid w:val="0071161D"/>
    <w:rsid w:val="0071181B"/>
    <w:rsid w:val="00712A42"/>
    <w:rsid w:val="00712E64"/>
    <w:rsid w:val="0071353B"/>
    <w:rsid w:val="0071684C"/>
    <w:rsid w:val="00721E17"/>
    <w:rsid w:val="007245B8"/>
    <w:rsid w:val="00731FF4"/>
    <w:rsid w:val="00732531"/>
    <w:rsid w:val="00734C1D"/>
    <w:rsid w:val="007372E0"/>
    <w:rsid w:val="0074283D"/>
    <w:rsid w:val="00751AEE"/>
    <w:rsid w:val="00752A22"/>
    <w:rsid w:val="00754C64"/>
    <w:rsid w:val="00755878"/>
    <w:rsid w:val="00755CA6"/>
    <w:rsid w:val="00757171"/>
    <w:rsid w:val="00761F85"/>
    <w:rsid w:val="0076220E"/>
    <w:rsid w:val="00762E51"/>
    <w:rsid w:val="00765813"/>
    <w:rsid w:val="00765A4F"/>
    <w:rsid w:val="00765BA8"/>
    <w:rsid w:val="007664B3"/>
    <w:rsid w:val="0076677A"/>
    <w:rsid w:val="00766EBC"/>
    <w:rsid w:val="00767CB7"/>
    <w:rsid w:val="007703EF"/>
    <w:rsid w:val="00771B1A"/>
    <w:rsid w:val="00775B60"/>
    <w:rsid w:val="00780C2B"/>
    <w:rsid w:val="00781229"/>
    <w:rsid w:val="00781AF1"/>
    <w:rsid w:val="0078364D"/>
    <w:rsid w:val="0078474B"/>
    <w:rsid w:val="00785DAC"/>
    <w:rsid w:val="00791134"/>
    <w:rsid w:val="007918FB"/>
    <w:rsid w:val="00791F09"/>
    <w:rsid w:val="007B3E2A"/>
    <w:rsid w:val="007B6501"/>
    <w:rsid w:val="007B698F"/>
    <w:rsid w:val="007C16E3"/>
    <w:rsid w:val="007C1F69"/>
    <w:rsid w:val="007C398F"/>
    <w:rsid w:val="007C4AD4"/>
    <w:rsid w:val="007C4FF3"/>
    <w:rsid w:val="007C5F10"/>
    <w:rsid w:val="007C6293"/>
    <w:rsid w:val="007D3D24"/>
    <w:rsid w:val="007D3F69"/>
    <w:rsid w:val="007D770B"/>
    <w:rsid w:val="007E07A1"/>
    <w:rsid w:val="007E2D3F"/>
    <w:rsid w:val="007E3682"/>
    <w:rsid w:val="007E3EBB"/>
    <w:rsid w:val="007E7A99"/>
    <w:rsid w:val="007F1597"/>
    <w:rsid w:val="00805E66"/>
    <w:rsid w:val="00805FB2"/>
    <w:rsid w:val="008076C1"/>
    <w:rsid w:val="00810FDF"/>
    <w:rsid w:val="00811089"/>
    <w:rsid w:val="008112DE"/>
    <w:rsid w:val="0081689F"/>
    <w:rsid w:val="008249AB"/>
    <w:rsid w:val="00826248"/>
    <w:rsid w:val="008303EB"/>
    <w:rsid w:val="0083200F"/>
    <w:rsid w:val="00834E61"/>
    <w:rsid w:val="00835336"/>
    <w:rsid w:val="0083590C"/>
    <w:rsid w:val="00835D48"/>
    <w:rsid w:val="00837933"/>
    <w:rsid w:val="00837F7C"/>
    <w:rsid w:val="00841CDF"/>
    <w:rsid w:val="00842A09"/>
    <w:rsid w:val="00845C53"/>
    <w:rsid w:val="008470AA"/>
    <w:rsid w:val="008471F6"/>
    <w:rsid w:val="00847800"/>
    <w:rsid w:val="00847B2B"/>
    <w:rsid w:val="00854AC9"/>
    <w:rsid w:val="00855373"/>
    <w:rsid w:val="008562E1"/>
    <w:rsid w:val="00863580"/>
    <w:rsid w:val="00864DB7"/>
    <w:rsid w:val="00864F80"/>
    <w:rsid w:val="00867D1C"/>
    <w:rsid w:val="00872C58"/>
    <w:rsid w:val="00873D3D"/>
    <w:rsid w:val="008770B7"/>
    <w:rsid w:val="00883985"/>
    <w:rsid w:val="00885EE5"/>
    <w:rsid w:val="0089052D"/>
    <w:rsid w:val="00897758"/>
    <w:rsid w:val="008A02CA"/>
    <w:rsid w:val="008A5585"/>
    <w:rsid w:val="008B0229"/>
    <w:rsid w:val="008B5030"/>
    <w:rsid w:val="008B6513"/>
    <w:rsid w:val="008C2142"/>
    <w:rsid w:val="008C5280"/>
    <w:rsid w:val="008C6300"/>
    <w:rsid w:val="008D47E5"/>
    <w:rsid w:val="008E0A71"/>
    <w:rsid w:val="008E1A75"/>
    <w:rsid w:val="008E2FE4"/>
    <w:rsid w:val="008E41EF"/>
    <w:rsid w:val="008F0A46"/>
    <w:rsid w:val="008F2207"/>
    <w:rsid w:val="008F33E0"/>
    <w:rsid w:val="008F4492"/>
    <w:rsid w:val="008F7443"/>
    <w:rsid w:val="00901CE7"/>
    <w:rsid w:val="0090716E"/>
    <w:rsid w:val="00912045"/>
    <w:rsid w:val="00912C50"/>
    <w:rsid w:val="00913F23"/>
    <w:rsid w:val="00916BA2"/>
    <w:rsid w:val="00917767"/>
    <w:rsid w:val="00917F5D"/>
    <w:rsid w:val="009213AF"/>
    <w:rsid w:val="00924639"/>
    <w:rsid w:val="00924BA1"/>
    <w:rsid w:val="009255F9"/>
    <w:rsid w:val="0092679F"/>
    <w:rsid w:val="00927C03"/>
    <w:rsid w:val="0093160B"/>
    <w:rsid w:val="009317BC"/>
    <w:rsid w:val="00931A15"/>
    <w:rsid w:val="00933ED3"/>
    <w:rsid w:val="0093578E"/>
    <w:rsid w:val="009358E7"/>
    <w:rsid w:val="00936951"/>
    <w:rsid w:val="00943532"/>
    <w:rsid w:val="00946900"/>
    <w:rsid w:val="009478D0"/>
    <w:rsid w:val="00954FF2"/>
    <w:rsid w:val="00957BD8"/>
    <w:rsid w:val="00964F5C"/>
    <w:rsid w:val="00967D68"/>
    <w:rsid w:val="00974C2A"/>
    <w:rsid w:val="00980DE8"/>
    <w:rsid w:val="00981148"/>
    <w:rsid w:val="0098284A"/>
    <w:rsid w:val="00990421"/>
    <w:rsid w:val="0099215D"/>
    <w:rsid w:val="00992B7F"/>
    <w:rsid w:val="00993B24"/>
    <w:rsid w:val="00994B5F"/>
    <w:rsid w:val="00997463"/>
    <w:rsid w:val="009A0D39"/>
    <w:rsid w:val="009A2526"/>
    <w:rsid w:val="009A253A"/>
    <w:rsid w:val="009A48F4"/>
    <w:rsid w:val="009A5052"/>
    <w:rsid w:val="009A524C"/>
    <w:rsid w:val="009A55D5"/>
    <w:rsid w:val="009A5C84"/>
    <w:rsid w:val="009A606E"/>
    <w:rsid w:val="009B031E"/>
    <w:rsid w:val="009B201D"/>
    <w:rsid w:val="009B3755"/>
    <w:rsid w:val="009C0875"/>
    <w:rsid w:val="009C5D0C"/>
    <w:rsid w:val="009C78F9"/>
    <w:rsid w:val="009D23D6"/>
    <w:rsid w:val="009D2624"/>
    <w:rsid w:val="009D5C92"/>
    <w:rsid w:val="009D7915"/>
    <w:rsid w:val="009E03DC"/>
    <w:rsid w:val="009E2C8D"/>
    <w:rsid w:val="009E2CB0"/>
    <w:rsid w:val="009E42BE"/>
    <w:rsid w:val="009E615E"/>
    <w:rsid w:val="009F4D12"/>
    <w:rsid w:val="00A00567"/>
    <w:rsid w:val="00A0402A"/>
    <w:rsid w:val="00A04A30"/>
    <w:rsid w:val="00A11F6A"/>
    <w:rsid w:val="00A1769B"/>
    <w:rsid w:val="00A17881"/>
    <w:rsid w:val="00A21451"/>
    <w:rsid w:val="00A231C7"/>
    <w:rsid w:val="00A23EB0"/>
    <w:rsid w:val="00A23F2C"/>
    <w:rsid w:val="00A245F8"/>
    <w:rsid w:val="00A356E0"/>
    <w:rsid w:val="00A36EA3"/>
    <w:rsid w:val="00A403A9"/>
    <w:rsid w:val="00A45CF6"/>
    <w:rsid w:val="00A54468"/>
    <w:rsid w:val="00A57A27"/>
    <w:rsid w:val="00A658EE"/>
    <w:rsid w:val="00A6605C"/>
    <w:rsid w:val="00A6709B"/>
    <w:rsid w:val="00A71E74"/>
    <w:rsid w:val="00A75282"/>
    <w:rsid w:val="00A75D9A"/>
    <w:rsid w:val="00A76C37"/>
    <w:rsid w:val="00A779C4"/>
    <w:rsid w:val="00A77C3D"/>
    <w:rsid w:val="00A87159"/>
    <w:rsid w:val="00A9007F"/>
    <w:rsid w:val="00A90AC7"/>
    <w:rsid w:val="00A90D2B"/>
    <w:rsid w:val="00A926AA"/>
    <w:rsid w:val="00A94131"/>
    <w:rsid w:val="00A949C1"/>
    <w:rsid w:val="00A959DA"/>
    <w:rsid w:val="00AA0C8E"/>
    <w:rsid w:val="00AA40E0"/>
    <w:rsid w:val="00AA4135"/>
    <w:rsid w:val="00AA4BBC"/>
    <w:rsid w:val="00AB15D7"/>
    <w:rsid w:val="00AB1DD4"/>
    <w:rsid w:val="00AB2C3B"/>
    <w:rsid w:val="00AB3562"/>
    <w:rsid w:val="00AB4C1C"/>
    <w:rsid w:val="00AB6BCB"/>
    <w:rsid w:val="00AB77B9"/>
    <w:rsid w:val="00AC08E4"/>
    <w:rsid w:val="00AC1177"/>
    <w:rsid w:val="00AC1787"/>
    <w:rsid w:val="00AC7507"/>
    <w:rsid w:val="00AC76EA"/>
    <w:rsid w:val="00AD1D46"/>
    <w:rsid w:val="00AD1DBE"/>
    <w:rsid w:val="00AE03D0"/>
    <w:rsid w:val="00AE26DD"/>
    <w:rsid w:val="00AE3C4C"/>
    <w:rsid w:val="00AE510A"/>
    <w:rsid w:val="00AE69CC"/>
    <w:rsid w:val="00AF3016"/>
    <w:rsid w:val="00AF4111"/>
    <w:rsid w:val="00AF55F5"/>
    <w:rsid w:val="00AF619A"/>
    <w:rsid w:val="00AF6517"/>
    <w:rsid w:val="00AF7FE9"/>
    <w:rsid w:val="00B021A3"/>
    <w:rsid w:val="00B0289A"/>
    <w:rsid w:val="00B051EF"/>
    <w:rsid w:val="00B07760"/>
    <w:rsid w:val="00B11777"/>
    <w:rsid w:val="00B11E7B"/>
    <w:rsid w:val="00B129F7"/>
    <w:rsid w:val="00B14109"/>
    <w:rsid w:val="00B15AA9"/>
    <w:rsid w:val="00B16397"/>
    <w:rsid w:val="00B207CA"/>
    <w:rsid w:val="00B2314F"/>
    <w:rsid w:val="00B237F7"/>
    <w:rsid w:val="00B26AFF"/>
    <w:rsid w:val="00B26DC2"/>
    <w:rsid w:val="00B27F1E"/>
    <w:rsid w:val="00B335E6"/>
    <w:rsid w:val="00B34D56"/>
    <w:rsid w:val="00B35710"/>
    <w:rsid w:val="00B40291"/>
    <w:rsid w:val="00B4307F"/>
    <w:rsid w:val="00B43880"/>
    <w:rsid w:val="00B46848"/>
    <w:rsid w:val="00B47FE4"/>
    <w:rsid w:val="00B5130D"/>
    <w:rsid w:val="00B523EB"/>
    <w:rsid w:val="00B55669"/>
    <w:rsid w:val="00B56CFD"/>
    <w:rsid w:val="00B57C2A"/>
    <w:rsid w:val="00B6004A"/>
    <w:rsid w:val="00B62F44"/>
    <w:rsid w:val="00B6305A"/>
    <w:rsid w:val="00B640D3"/>
    <w:rsid w:val="00B64EB4"/>
    <w:rsid w:val="00B66A2D"/>
    <w:rsid w:val="00B7309A"/>
    <w:rsid w:val="00B75655"/>
    <w:rsid w:val="00B8552D"/>
    <w:rsid w:val="00B86497"/>
    <w:rsid w:val="00B8772D"/>
    <w:rsid w:val="00B905DD"/>
    <w:rsid w:val="00B946BC"/>
    <w:rsid w:val="00B94E89"/>
    <w:rsid w:val="00B9565C"/>
    <w:rsid w:val="00B96D3E"/>
    <w:rsid w:val="00BA0050"/>
    <w:rsid w:val="00BA0F7C"/>
    <w:rsid w:val="00BA1F6C"/>
    <w:rsid w:val="00BA4B54"/>
    <w:rsid w:val="00BA667C"/>
    <w:rsid w:val="00BB26F5"/>
    <w:rsid w:val="00BB306B"/>
    <w:rsid w:val="00BB3126"/>
    <w:rsid w:val="00BB38BB"/>
    <w:rsid w:val="00BB46BF"/>
    <w:rsid w:val="00BC038F"/>
    <w:rsid w:val="00BC0C22"/>
    <w:rsid w:val="00BC2BBD"/>
    <w:rsid w:val="00BC4694"/>
    <w:rsid w:val="00BC4867"/>
    <w:rsid w:val="00BD17BE"/>
    <w:rsid w:val="00BD4227"/>
    <w:rsid w:val="00BD582F"/>
    <w:rsid w:val="00BD59B9"/>
    <w:rsid w:val="00BD6BFF"/>
    <w:rsid w:val="00BE4213"/>
    <w:rsid w:val="00BE6FB0"/>
    <w:rsid w:val="00BE708E"/>
    <w:rsid w:val="00BF38B7"/>
    <w:rsid w:val="00C0133F"/>
    <w:rsid w:val="00C02AE6"/>
    <w:rsid w:val="00C040EA"/>
    <w:rsid w:val="00C06616"/>
    <w:rsid w:val="00C07063"/>
    <w:rsid w:val="00C10AA7"/>
    <w:rsid w:val="00C13336"/>
    <w:rsid w:val="00C133E7"/>
    <w:rsid w:val="00C13759"/>
    <w:rsid w:val="00C14D84"/>
    <w:rsid w:val="00C158BC"/>
    <w:rsid w:val="00C176EF"/>
    <w:rsid w:val="00C2091F"/>
    <w:rsid w:val="00C21FBD"/>
    <w:rsid w:val="00C2756C"/>
    <w:rsid w:val="00C3159F"/>
    <w:rsid w:val="00C32AB0"/>
    <w:rsid w:val="00C32D44"/>
    <w:rsid w:val="00C3382F"/>
    <w:rsid w:val="00C3509A"/>
    <w:rsid w:val="00C35F41"/>
    <w:rsid w:val="00C40AA6"/>
    <w:rsid w:val="00C41A72"/>
    <w:rsid w:val="00C43E5E"/>
    <w:rsid w:val="00C47442"/>
    <w:rsid w:val="00C54BB8"/>
    <w:rsid w:val="00C54ED4"/>
    <w:rsid w:val="00C61FC6"/>
    <w:rsid w:val="00C654DA"/>
    <w:rsid w:val="00C66827"/>
    <w:rsid w:val="00C7083B"/>
    <w:rsid w:val="00C70B55"/>
    <w:rsid w:val="00C70D3E"/>
    <w:rsid w:val="00C750B3"/>
    <w:rsid w:val="00C81B46"/>
    <w:rsid w:val="00C832C7"/>
    <w:rsid w:val="00C86ED0"/>
    <w:rsid w:val="00C907AB"/>
    <w:rsid w:val="00C9277B"/>
    <w:rsid w:val="00C97989"/>
    <w:rsid w:val="00CA0D47"/>
    <w:rsid w:val="00CA0E35"/>
    <w:rsid w:val="00CA74AE"/>
    <w:rsid w:val="00CA75BD"/>
    <w:rsid w:val="00CB0073"/>
    <w:rsid w:val="00CB44B6"/>
    <w:rsid w:val="00CB74AC"/>
    <w:rsid w:val="00CB7BB8"/>
    <w:rsid w:val="00CC1F30"/>
    <w:rsid w:val="00CD0CD7"/>
    <w:rsid w:val="00CD1590"/>
    <w:rsid w:val="00CD1A03"/>
    <w:rsid w:val="00CD5CCF"/>
    <w:rsid w:val="00CD6691"/>
    <w:rsid w:val="00CE1553"/>
    <w:rsid w:val="00CE2CBE"/>
    <w:rsid w:val="00CE3819"/>
    <w:rsid w:val="00CE4535"/>
    <w:rsid w:val="00CE6D21"/>
    <w:rsid w:val="00CE7513"/>
    <w:rsid w:val="00CF289A"/>
    <w:rsid w:val="00CF6612"/>
    <w:rsid w:val="00CF7527"/>
    <w:rsid w:val="00D01A24"/>
    <w:rsid w:val="00D01FA0"/>
    <w:rsid w:val="00D02EB9"/>
    <w:rsid w:val="00D0379F"/>
    <w:rsid w:val="00D04BE7"/>
    <w:rsid w:val="00D1135F"/>
    <w:rsid w:val="00D13CE9"/>
    <w:rsid w:val="00D17CB6"/>
    <w:rsid w:val="00D17D5A"/>
    <w:rsid w:val="00D20C13"/>
    <w:rsid w:val="00D27B5D"/>
    <w:rsid w:val="00D31611"/>
    <w:rsid w:val="00D31FB9"/>
    <w:rsid w:val="00D331B1"/>
    <w:rsid w:val="00D33C49"/>
    <w:rsid w:val="00D360EB"/>
    <w:rsid w:val="00D36AEE"/>
    <w:rsid w:val="00D40AF5"/>
    <w:rsid w:val="00D4209F"/>
    <w:rsid w:val="00D50283"/>
    <w:rsid w:val="00D5284E"/>
    <w:rsid w:val="00D535DE"/>
    <w:rsid w:val="00D54166"/>
    <w:rsid w:val="00D54320"/>
    <w:rsid w:val="00D63734"/>
    <w:rsid w:val="00D64635"/>
    <w:rsid w:val="00D64C8D"/>
    <w:rsid w:val="00D6556E"/>
    <w:rsid w:val="00D70022"/>
    <w:rsid w:val="00D716F1"/>
    <w:rsid w:val="00D72D62"/>
    <w:rsid w:val="00D7568E"/>
    <w:rsid w:val="00D76661"/>
    <w:rsid w:val="00D774BF"/>
    <w:rsid w:val="00D801C7"/>
    <w:rsid w:val="00D8151F"/>
    <w:rsid w:val="00D82B3F"/>
    <w:rsid w:val="00D83331"/>
    <w:rsid w:val="00D878AB"/>
    <w:rsid w:val="00D87F21"/>
    <w:rsid w:val="00D9290A"/>
    <w:rsid w:val="00D92968"/>
    <w:rsid w:val="00D93A68"/>
    <w:rsid w:val="00D95E27"/>
    <w:rsid w:val="00D960C2"/>
    <w:rsid w:val="00DA680E"/>
    <w:rsid w:val="00DA68D8"/>
    <w:rsid w:val="00DA7CDD"/>
    <w:rsid w:val="00DB267A"/>
    <w:rsid w:val="00DB3828"/>
    <w:rsid w:val="00DB7D2F"/>
    <w:rsid w:val="00DC134A"/>
    <w:rsid w:val="00DC3312"/>
    <w:rsid w:val="00DC3F8E"/>
    <w:rsid w:val="00DD27C4"/>
    <w:rsid w:val="00DD43F6"/>
    <w:rsid w:val="00DD582D"/>
    <w:rsid w:val="00DD5B4B"/>
    <w:rsid w:val="00DE3C96"/>
    <w:rsid w:val="00DE43EC"/>
    <w:rsid w:val="00DE4700"/>
    <w:rsid w:val="00DE4A78"/>
    <w:rsid w:val="00DF330C"/>
    <w:rsid w:val="00DF491C"/>
    <w:rsid w:val="00DF498C"/>
    <w:rsid w:val="00DF7E2C"/>
    <w:rsid w:val="00E005C3"/>
    <w:rsid w:val="00E01DFC"/>
    <w:rsid w:val="00E068C0"/>
    <w:rsid w:val="00E14737"/>
    <w:rsid w:val="00E147BB"/>
    <w:rsid w:val="00E1721F"/>
    <w:rsid w:val="00E251E4"/>
    <w:rsid w:val="00E273D6"/>
    <w:rsid w:val="00E308FB"/>
    <w:rsid w:val="00E31663"/>
    <w:rsid w:val="00E32531"/>
    <w:rsid w:val="00E33D15"/>
    <w:rsid w:val="00E342A2"/>
    <w:rsid w:val="00E35A3A"/>
    <w:rsid w:val="00E43397"/>
    <w:rsid w:val="00E4379B"/>
    <w:rsid w:val="00E45589"/>
    <w:rsid w:val="00E47637"/>
    <w:rsid w:val="00E50072"/>
    <w:rsid w:val="00E50A02"/>
    <w:rsid w:val="00E518E2"/>
    <w:rsid w:val="00E533FE"/>
    <w:rsid w:val="00E54121"/>
    <w:rsid w:val="00E56997"/>
    <w:rsid w:val="00E573A0"/>
    <w:rsid w:val="00E61CCF"/>
    <w:rsid w:val="00E63A3E"/>
    <w:rsid w:val="00E656B6"/>
    <w:rsid w:val="00E72AF7"/>
    <w:rsid w:val="00E73402"/>
    <w:rsid w:val="00E77931"/>
    <w:rsid w:val="00E84968"/>
    <w:rsid w:val="00E84985"/>
    <w:rsid w:val="00E900D2"/>
    <w:rsid w:val="00E902C9"/>
    <w:rsid w:val="00E918EE"/>
    <w:rsid w:val="00E9289E"/>
    <w:rsid w:val="00E94162"/>
    <w:rsid w:val="00E9481B"/>
    <w:rsid w:val="00E961E0"/>
    <w:rsid w:val="00EA1E88"/>
    <w:rsid w:val="00EA46A6"/>
    <w:rsid w:val="00EA5B0A"/>
    <w:rsid w:val="00EA6A0F"/>
    <w:rsid w:val="00EA70AC"/>
    <w:rsid w:val="00EB3F4F"/>
    <w:rsid w:val="00EB5CDC"/>
    <w:rsid w:val="00EB67AE"/>
    <w:rsid w:val="00EB7534"/>
    <w:rsid w:val="00EC2004"/>
    <w:rsid w:val="00EC245D"/>
    <w:rsid w:val="00EC493E"/>
    <w:rsid w:val="00EC6FEF"/>
    <w:rsid w:val="00EC766E"/>
    <w:rsid w:val="00EC76A2"/>
    <w:rsid w:val="00ED244F"/>
    <w:rsid w:val="00ED4052"/>
    <w:rsid w:val="00ED4379"/>
    <w:rsid w:val="00ED477C"/>
    <w:rsid w:val="00ED54A6"/>
    <w:rsid w:val="00ED629F"/>
    <w:rsid w:val="00ED6E1A"/>
    <w:rsid w:val="00EE4222"/>
    <w:rsid w:val="00EF4816"/>
    <w:rsid w:val="00EF53E3"/>
    <w:rsid w:val="00F00881"/>
    <w:rsid w:val="00F041D0"/>
    <w:rsid w:val="00F05A76"/>
    <w:rsid w:val="00F05D08"/>
    <w:rsid w:val="00F0645A"/>
    <w:rsid w:val="00F1054B"/>
    <w:rsid w:val="00F11D39"/>
    <w:rsid w:val="00F1234F"/>
    <w:rsid w:val="00F14D0A"/>
    <w:rsid w:val="00F1725F"/>
    <w:rsid w:val="00F23154"/>
    <w:rsid w:val="00F25C58"/>
    <w:rsid w:val="00F31118"/>
    <w:rsid w:val="00F326E1"/>
    <w:rsid w:val="00F337DF"/>
    <w:rsid w:val="00F34085"/>
    <w:rsid w:val="00F35B0D"/>
    <w:rsid w:val="00F365B0"/>
    <w:rsid w:val="00F36742"/>
    <w:rsid w:val="00F4255E"/>
    <w:rsid w:val="00F43868"/>
    <w:rsid w:val="00F44285"/>
    <w:rsid w:val="00F51EC1"/>
    <w:rsid w:val="00F5206B"/>
    <w:rsid w:val="00F52AD9"/>
    <w:rsid w:val="00F533B4"/>
    <w:rsid w:val="00F548ED"/>
    <w:rsid w:val="00F54AB4"/>
    <w:rsid w:val="00F55BA8"/>
    <w:rsid w:val="00F561E0"/>
    <w:rsid w:val="00F57325"/>
    <w:rsid w:val="00F57701"/>
    <w:rsid w:val="00F6041A"/>
    <w:rsid w:val="00F61E6C"/>
    <w:rsid w:val="00F62668"/>
    <w:rsid w:val="00F651D1"/>
    <w:rsid w:val="00F66F6F"/>
    <w:rsid w:val="00F704B7"/>
    <w:rsid w:val="00F7111B"/>
    <w:rsid w:val="00F7145D"/>
    <w:rsid w:val="00F717A5"/>
    <w:rsid w:val="00F73C03"/>
    <w:rsid w:val="00F74A9A"/>
    <w:rsid w:val="00F75110"/>
    <w:rsid w:val="00F757BF"/>
    <w:rsid w:val="00F82322"/>
    <w:rsid w:val="00F848A6"/>
    <w:rsid w:val="00F8579E"/>
    <w:rsid w:val="00F85913"/>
    <w:rsid w:val="00F85BB0"/>
    <w:rsid w:val="00F85C32"/>
    <w:rsid w:val="00F9111B"/>
    <w:rsid w:val="00F94934"/>
    <w:rsid w:val="00F9551A"/>
    <w:rsid w:val="00F97532"/>
    <w:rsid w:val="00F97986"/>
    <w:rsid w:val="00FA3904"/>
    <w:rsid w:val="00FA7B43"/>
    <w:rsid w:val="00FB05B3"/>
    <w:rsid w:val="00FB10FC"/>
    <w:rsid w:val="00FB2226"/>
    <w:rsid w:val="00FB3913"/>
    <w:rsid w:val="00FB49E5"/>
    <w:rsid w:val="00FB5DD9"/>
    <w:rsid w:val="00FB6464"/>
    <w:rsid w:val="00FC249E"/>
    <w:rsid w:val="00FC4659"/>
    <w:rsid w:val="00FC78CC"/>
    <w:rsid w:val="00FD0978"/>
    <w:rsid w:val="00FD0D0B"/>
    <w:rsid w:val="00FD1076"/>
    <w:rsid w:val="00FD2E47"/>
    <w:rsid w:val="00FD3DB5"/>
    <w:rsid w:val="00FD4C6B"/>
    <w:rsid w:val="00FD6E5D"/>
    <w:rsid w:val="00FD78C7"/>
    <w:rsid w:val="00FE1EAC"/>
    <w:rsid w:val="00FE2587"/>
    <w:rsid w:val="00FF0295"/>
    <w:rsid w:val="00FF134E"/>
    <w:rsid w:val="00FF1EB6"/>
    <w:rsid w:val="00FF6A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6E3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Times New Roman"/>
        <w:sz w:val="28"/>
        <w:szCs w:val="28"/>
        <w:lang w:val="en-US" w:eastAsia="zh-TW" w:bidi="ar-SA"/>
      </w:rPr>
    </w:rPrDefault>
    <w:pPrDefault/>
  </w:docDefaults>
  <w:latentStyles w:defLockedState="0" w:defUIPriority="0" w:defSemiHidden="0" w:defUnhideWhenUsed="0" w:defQFormat="0" w:count="375">
    <w:lsdException w:name="Normal" w:qFormat="1"/>
    <w:lsdException w:name="heading 1" w:uiPriority="74" w:qFormat="1"/>
    <w:lsdException w:name="heading 2" w:semiHidden="1" w:uiPriority="75" w:unhideWhenUsed="1" w:qFormat="1"/>
    <w:lsdException w:name="heading 3" w:semiHidden="1" w:uiPriority="76" w:unhideWhenUsed="1" w:qFormat="1"/>
    <w:lsdException w:name="heading 4" w:semiHidden="1" w:uiPriority="77" w:unhideWhenUsed="1" w:qFormat="1"/>
    <w:lsdException w:name="heading 5" w:semiHidden="1" w:uiPriority="77"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iPriority="99"/>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semiHidden="1"/>
    <w:lsdException w:name="Salutation" w:semiHidden="1"/>
    <w:lsdException w:name="Date" w:semiHidden="1"/>
    <w:lsdException w:name="Body Text First Indent" w:semiHidden="1" w:uiPriority="99"/>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99"/>
    <w:lsdException w:name="Emphasis" w:semiHidden="1"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99"/>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7">
    <w:name w:val="Normal"/>
    <w:uiPriority w:val="99"/>
    <w:semiHidden/>
    <w:qFormat/>
    <w:rsid w:val="00A1769B"/>
    <w:pPr>
      <w:widowControl w:val="0"/>
      <w:spacing w:beforeLines="20" w:before="20" w:afterLines="20" w:after="20" w:line="400" w:lineRule="exact"/>
    </w:pPr>
  </w:style>
  <w:style w:type="paragraph" w:styleId="1">
    <w:name w:val="heading 1"/>
    <w:basedOn w:val="a8"/>
    <w:next w:val="15"/>
    <w:link w:val="11"/>
    <w:uiPriority w:val="74"/>
    <w:qFormat/>
    <w:rsid w:val="0000662B"/>
    <w:pPr>
      <w:widowControl/>
      <w:numPr>
        <w:numId w:val="11"/>
      </w:numPr>
      <w:adjustRightInd w:val="0"/>
      <w:snapToGrid w:val="0"/>
      <w:outlineLvl w:val="0"/>
    </w:pPr>
    <w:rPr>
      <w:b/>
      <w:bCs/>
      <w:kern w:val="52"/>
    </w:rPr>
  </w:style>
  <w:style w:type="paragraph" w:styleId="2">
    <w:name w:val="heading 2"/>
    <w:basedOn w:val="a8"/>
    <w:next w:val="15"/>
    <w:link w:val="20"/>
    <w:uiPriority w:val="75"/>
    <w:qFormat/>
    <w:rsid w:val="00F97986"/>
    <w:pPr>
      <w:keepNext/>
      <w:widowControl/>
      <w:numPr>
        <w:ilvl w:val="1"/>
        <w:numId w:val="11"/>
      </w:numPr>
      <w:adjustRightInd w:val="0"/>
      <w:snapToGrid w:val="0"/>
      <w:spacing w:beforeLines="50" w:before="50"/>
      <w:outlineLvl w:val="1"/>
    </w:pPr>
    <w:rPr>
      <w:b/>
    </w:rPr>
  </w:style>
  <w:style w:type="paragraph" w:styleId="3">
    <w:name w:val="heading 3"/>
    <w:basedOn w:val="a8"/>
    <w:next w:val="15"/>
    <w:link w:val="31"/>
    <w:uiPriority w:val="76"/>
    <w:qFormat/>
    <w:rsid w:val="00F97986"/>
    <w:pPr>
      <w:widowControl/>
      <w:numPr>
        <w:ilvl w:val="2"/>
        <w:numId w:val="11"/>
      </w:numPr>
      <w:adjustRightInd w:val="0"/>
      <w:snapToGrid w:val="0"/>
      <w:spacing w:beforeLines="50" w:before="50"/>
      <w:outlineLvl w:val="2"/>
    </w:pPr>
  </w:style>
  <w:style w:type="paragraph" w:styleId="4">
    <w:name w:val="heading 4"/>
    <w:basedOn w:val="a8"/>
    <w:next w:val="15"/>
    <w:link w:val="41"/>
    <w:uiPriority w:val="77"/>
    <w:qFormat/>
    <w:rsid w:val="00F97986"/>
    <w:pPr>
      <w:widowControl/>
      <w:numPr>
        <w:ilvl w:val="3"/>
        <w:numId w:val="11"/>
      </w:numPr>
      <w:adjustRightInd w:val="0"/>
      <w:snapToGrid w:val="0"/>
      <w:spacing w:beforeLines="50" w:before="50"/>
      <w:ind w:left="325" w:hangingChars="325" w:hanging="325"/>
      <w:outlineLvl w:val="3"/>
    </w:pPr>
  </w:style>
  <w:style w:type="paragraph" w:styleId="5">
    <w:name w:val="heading 5"/>
    <w:basedOn w:val="a8"/>
    <w:next w:val="15"/>
    <w:link w:val="51"/>
    <w:uiPriority w:val="77"/>
    <w:qFormat/>
    <w:rsid w:val="00F8579E"/>
    <w:pPr>
      <w:widowControl/>
      <w:numPr>
        <w:ilvl w:val="4"/>
        <w:numId w:val="11"/>
      </w:numPr>
      <w:adjustRightInd w:val="0"/>
      <w:snapToGrid w:val="0"/>
      <w:spacing w:beforeLines="50" w:before="50"/>
      <w:ind w:left="400" w:hangingChars="400" w:hanging="400"/>
      <w:outlineLvl w:val="4"/>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c">
    <w:name w:val="內文(序號項次)"/>
    <w:basedOn w:val="a7"/>
    <w:uiPriority w:val="90"/>
    <w:semiHidden/>
    <w:rsid w:val="00BA4B54"/>
    <w:pPr>
      <w:ind w:left="624"/>
    </w:pPr>
  </w:style>
  <w:style w:type="paragraph" w:customStyle="1" w:styleId="12">
    <w:name w:val="內文(第1項次層)"/>
    <w:basedOn w:val="a8"/>
    <w:uiPriority w:val="80"/>
    <w:rsid w:val="00A6709B"/>
    <w:pPr>
      <w:adjustRightInd w:val="0"/>
      <w:snapToGrid w:val="0"/>
      <w:ind w:leftChars="160" w:left="160"/>
    </w:pPr>
  </w:style>
  <w:style w:type="character" w:customStyle="1" w:styleId="11">
    <w:name w:val="標題 1 字元"/>
    <w:link w:val="1"/>
    <w:uiPriority w:val="74"/>
    <w:rsid w:val="0000662B"/>
    <w:rPr>
      <w:b/>
      <w:bCs/>
      <w:kern w:val="52"/>
    </w:rPr>
  </w:style>
  <w:style w:type="paragraph" w:customStyle="1" w:styleId="21">
    <w:name w:val="內文(第2項次層)"/>
    <w:basedOn w:val="a8"/>
    <w:uiPriority w:val="83"/>
    <w:rsid w:val="00A6709B"/>
    <w:pPr>
      <w:adjustRightInd w:val="0"/>
      <w:snapToGrid w:val="0"/>
      <w:ind w:leftChars="260" w:left="260"/>
    </w:pPr>
  </w:style>
  <w:style w:type="paragraph" w:customStyle="1" w:styleId="32">
    <w:name w:val="內文(第3項次層)"/>
    <w:basedOn w:val="a8"/>
    <w:uiPriority w:val="85"/>
    <w:rsid w:val="00A6709B"/>
    <w:pPr>
      <w:adjustRightInd w:val="0"/>
      <w:snapToGrid w:val="0"/>
      <w:ind w:leftChars="350" w:left="350"/>
    </w:pPr>
  </w:style>
  <w:style w:type="paragraph" w:customStyle="1" w:styleId="42">
    <w:name w:val="內文(第4項次層)"/>
    <w:basedOn w:val="a8"/>
    <w:uiPriority w:val="87"/>
    <w:rsid w:val="00A6709B"/>
    <w:pPr>
      <w:adjustRightInd w:val="0"/>
      <w:snapToGrid w:val="0"/>
      <w:ind w:leftChars="430" w:left="430"/>
    </w:pPr>
  </w:style>
  <w:style w:type="paragraph" w:customStyle="1" w:styleId="52">
    <w:name w:val="內文(第5項次層)"/>
    <w:basedOn w:val="a8"/>
    <w:uiPriority w:val="89"/>
    <w:rsid w:val="00A6709B"/>
    <w:pPr>
      <w:adjustRightInd w:val="0"/>
      <w:snapToGrid w:val="0"/>
      <w:ind w:leftChars="525" w:left="525"/>
    </w:pPr>
  </w:style>
  <w:style w:type="paragraph" w:customStyle="1" w:styleId="15">
    <w:name w:val="內文(標題1～5)"/>
    <w:basedOn w:val="a8"/>
    <w:uiPriority w:val="78"/>
    <w:qFormat/>
    <w:rsid w:val="004B02CD"/>
    <w:pPr>
      <w:adjustRightInd w:val="0"/>
      <w:snapToGrid w:val="0"/>
      <w:ind w:leftChars="100" w:left="100"/>
    </w:pPr>
  </w:style>
  <w:style w:type="paragraph" w:customStyle="1" w:styleId="a2">
    <w:name w:val="序號項次"/>
    <w:basedOn w:val="a7"/>
    <w:uiPriority w:val="89"/>
    <w:semiHidden/>
    <w:rsid w:val="004A081D"/>
    <w:pPr>
      <w:numPr>
        <w:numId w:val="1"/>
      </w:numPr>
      <w:ind w:left="480"/>
    </w:pPr>
  </w:style>
  <w:style w:type="paragraph" w:customStyle="1" w:styleId="a5">
    <w:name w:val="表解"/>
    <w:basedOn w:val="a8"/>
    <w:uiPriority w:val="91"/>
    <w:rsid w:val="00EC245D"/>
    <w:pPr>
      <w:keepNext/>
      <w:numPr>
        <w:numId w:val="2"/>
      </w:numPr>
      <w:tabs>
        <w:tab w:val="right" w:pos="0"/>
      </w:tabs>
      <w:adjustRightInd w:val="0"/>
      <w:spacing w:beforeLines="100" w:before="100" w:afterLines="0" w:after="0"/>
      <w:jc w:val="center"/>
    </w:pPr>
  </w:style>
  <w:style w:type="paragraph" w:customStyle="1" w:styleId="ad">
    <w:name w:val="金額(適用表格)靠右"/>
    <w:basedOn w:val="ae"/>
    <w:uiPriority w:val="92"/>
    <w:rsid w:val="00EC2004"/>
    <w:pPr>
      <w:tabs>
        <w:tab w:val="left" w:pos="4860"/>
      </w:tabs>
      <w:jc w:val="right"/>
    </w:pPr>
  </w:style>
  <w:style w:type="table" w:styleId="af">
    <w:name w:val="Table Grid"/>
    <w:aliases w:val="(圖專用)"/>
    <w:basedOn w:val="aa"/>
    <w:rsid w:val="00D5284E"/>
    <w:pPr>
      <w:widowControl w:val="0"/>
      <w:adjustRightInd w:val="0"/>
      <w:snapToGrid w:val="0"/>
      <w:spacing w:beforeLines="20" w:before="20" w:afterLines="20" w:after="20" w:line="400" w:lineRule="exact"/>
      <w:jc w:val="both"/>
    </w:pPr>
    <w:tblPr>
      <w:jc w:val="center"/>
    </w:tblPr>
    <w:trPr>
      <w:jc w:val="center"/>
    </w:trPr>
    <w:tblStylePr w:type="firstRow">
      <w:pPr>
        <w:keepNext/>
        <w:keepLines w:val="0"/>
        <w:pageBreakBefore w:val="0"/>
        <w:widowControl w:val="0"/>
        <w:suppressLineNumbers w:val="0"/>
        <w:suppressAutoHyphens w:val="0"/>
        <w:wordWrap/>
        <w:spacing w:line="240" w:lineRule="auto"/>
      </w:pPr>
    </w:tblStylePr>
    <w:tblStylePr w:type="lastRow">
      <w:pPr>
        <w:keepNext w:val="0"/>
        <w:keepLines w:val="0"/>
        <w:pageBreakBefore w:val="0"/>
        <w:widowControl w:val="0"/>
        <w:suppressLineNumbers w:val="0"/>
        <w:suppressAutoHyphens w:val="0"/>
        <w:wordWrap/>
      </w:pPr>
    </w:tblStylePr>
    <w:tblStylePr w:type="firstCol">
      <w:pPr>
        <w:jc w:val="both"/>
      </w:pPr>
      <w:tblPr/>
      <w:tcPr>
        <w:vAlign w:val="center"/>
      </w:tcPr>
    </w:tblStylePr>
  </w:style>
  <w:style w:type="paragraph" w:customStyle="1" w:styleId="a3">
    <w:name w:val="表格項次"/>
    <w:basedOn w:val="af0"/>
    <w:uiPriority w:val="92"/>
    <w:rsid w:val="00500090"/>
    <w:pPr>
      <w:numPr>
        <w:numId w:val="3"/>
      </w:numPr>
      <w:tabs>
        <w:tab w:val="left" w:pos="0"/>
      </w:tabs>
    </w:pPr>
  </w:style>
  <w:style w:type="paragraph" w:styleId="af1">
    <w:name w:val="Body Text"/>
    <w:basedOn w:val="a7"/>
    <w:link w:val="af2"/>
    <w:semiHidden/>
    <w:rsid w:val="000E1C03"/>
  </w:style>
  <w:style w:type="character" w:customStyle="1" w:styleId="af2">
    <w:name w:val="本文 字元"/>
    <w:basedOn w:val="a9"/>
    <w:link w:val="af1"/>
    <w:semiHidden/>
    <w:rsid w:val="00C07063"/>
    <w:rPr>
      <w:rFonts w:eastAsia="標楷體"/>
      <w:kern w:val="2"/>
      <w:sz w:val="28"/>
      <w:szCs w:val="28"/>
    </w:rPr>
  </w:style>
  <w:style w:type="paragraph" w:customStyle="1" w:styleId="ae">
    <w:name w:val="表標題置中"/>
    <w:basedOn w:val="a7"/>
    <w:uiPriority w:val="91"/>
    <w:rsid w:val="00EC2004"/>
    <w:pPr>
      <w:widowControl/>
      <w:adjustRightInd w:val="0"/>
      <w:snapToGrid w:val="0"/>
      <w:jc w:val="center"/>
    </w:pPr>
    <w:rPr>
      <w:noProof/>
      <w:szCs w:val="20"/>
    </w:rPr>
  </w:style>
  <w:style w:type="paragraph" w:customStyle="1" w:styleId="a0">
    <w:name w:val="附件"/>
    <w:basedOn w:val="a8"/>
    <w:uiPriority w:val="97"/>
    <w:rsid w:val="001328D8"/>
    <w:pPr>
      <w:numPr>
        <w:numId w:val="4"/>
      </w:numPr>
      <w:tabs>
        <w:tab w:val="left" w:pos="560"/>
      </w:tabs>
      <w:adjustRightInd w:val="0"/>
      <w:snapToGrid w:val="0"/>
      <w:ind w:leftChars="100" w:left="100" w:hangingChars="304" w:hanging="304"/>
    </w:pPr>
    <w:rPr>
      <w:b/>
    </w:rPr>
  </w:style>
  <w:style w:type="paragraph" w:customStyle="1" w:styleId="a1">
    <w:name w:val="參考文獻"/>
    <w:basedOn w:val="a8"/>
    <w:uiPriority w:val="96"/>
    <w:rsid w:val="00661104"/>
    <w:pPr>
      <w:widowControl/>
      <w:numPr>
        <w:numId w:val="5"/>
      </w:numPr>
    </w:pPr>
  </w:style>
  <w:style w:type="paragraph" w:customStyle="1" w:styleId="10">
    <w:name w:val="第1項次層"/>
    <w:basedOn w:val="15"/>
    <w:next w:val="12"/>
    <w:uiPriority w:val="79"/>
    <w:qFormat/>
    <w:rsid w:val="00A6709B"/>
    <w:pPr>
      <w:numPr>
        <w:numId w:val="6"/>
      </w:numPr>
      <w:tabs>
        <w:tab w:val="right" w:pos="0"/>
      </w:tabs>
      <w:ind w:leftChars="0" w:left="0"/>
    </w:pPr>
    <w:rPr>
      <w:noProof/>
      <w:szCs w:val="20"/>
    </w:rPr>
  </w:style>
  <w:style w:type="paragraph" w:customStyle="1" w:styleId="22">
    <w:name w:val="第2項次層"/>
    <w:basedOn w:val="15"/>
    <w:next w:val="21"/>
    <w:uiPriority w:val="82"/>
    <w:qFormat/>
    <w:rsid w:val="00A6709B"/>
    <w:pPr>
      <w:ind w:leftChars="0" w:left="0"/>
    </w:pPr>
    <w:rPr>
      <w:noProof/>
      <w:szCs w:val="20"/>
    </w:rPr>
  </w:style>
  <w:style w:type="paragraph" w:customStyle="1" w:styleId="30">
    <w:name w:val="第3項次層"/>
    <w:basedOn w:val="15"/>
    <w:next w:val="32"/>
    <w:uiPriority w:val="84"/>
    <w:qFormat/>
    <w:rsid w:val="00A6709B"/>
    <w:pPr>
      <w:numPr>
        <w:numId w:val="7"/>
      </w:numPr>
      <w:tabs>
        <w:tab w:val="left" w:pos="0"/>
      </w:tabs>
      <w:ind w:leftChars="0" w:left="964" w:hanging="227"/>
    </w:pPr>
  </w:style>
  <w:style w:type="paragraph" w:customStyle="1" w:styleId="40">
    <w:name w:val="第4項次層"/>
    <w:basedOn w:val="15"/>
    <w:next w:val="42"/>
    <w:uiPriority w:val="86"/>
    <w:qFormat/>
    <w:rsid w:val="00A6709B"/>
    <w:pPr>
      <w:numPr>
        <w:numId w:val="13"/>
      </w:numPr>
      <w:tabs>
        <w:tab w:val="left" w:pos="0"/>
      </w:tabs>
      <w:ind w:leftChars="0" w:left="1191" w:hanging="227"/>
    </w:pPr>
  </w:style>
  <w:style w:type="paragraph" w:customStyle="1" w:styleId="50">
    <w:name w:val="第5項次層"/>
    <w:basedOn w:val="15"/>
    <w:next w:val="52"/>
    <w:uiPriority w:val="88"/>
    <w:qFormat/>
    <w:rsid w:val="00A6709B"/>
    <w:pPr>
      <w:numPr>
        <w:numId w:val="8"/>
      </w:numPr>
      <w:ind w:leftChars="0" w:left="1474" w:hanging="227"/>
    </w:pPr>
  </w:style>
  <w:style w:type="paragraph" w:customStyle="1" w:styleId="a6">
    <w:name w:val="資料來源"/>
    <w:basedOn w:val="a7"/>
    <w:uiPriority w:val="90"/>
    <w:rsid w:val="00964F5C"/>
    <w:pPr>
      <w:widowControl/>
      <w:numPr>
        <w:ilvl w:val="8"/>
        <w:numId w:val="12"/>
      </w:numPr>
      <w:tabs>
        <w:tab w:val="left" w:pos="1400"/>
      </w:tabs>
      <w:adjustRightInd w:val="0"/>
      <w:snapToGrid w:val="0"/>
      <w:spacing w:before="72" w:afterLines="100" w:after="360"/>
      <w:ind w:left="1400" w:hangingChars="500" w:hanging="1400"/>
      <w:jc w:val="both"/>
    </w:pPr>
    <w:rPr>
      <w:noProof/>
      <w:color w:val="000000" w:themeColor="text1"/>
      <w:szCs w:val="20"/>
    </w:rPr>
  </w:style>
  <w:style w:type="paragraph" w:customStyle="1" w:styleId="a">
    <w:name w:val="圖說"/>
    <w:basedOn w:val="a8"/>
    <w:next w:val="a7"/>
    <w:uiPriority w:val="94"/>
    <w:rsid w:val="00D878AB"/>
    <w:pPr>
      <w:numPr>
        <w:numId w:val="9"/>
      </w:numPr>
      <w:tabs>
        <w:tab w:val="left" w:pos="0"/>
      </w:tabs>
      <w:adjustRightInd w:val="0"/>
      <w:spacing w:afterLines="100" w:after="100" w:line="400" w:lineRule="exact"/>
      <w:jc w:val="center"/>
    </w:pPr>
  </w:style>
  <w:style w:type="paragraph" w:customStyle="1" w:styleId="af3">
    <w:name w:val="圖位置"/>
    <w:basedOn w:val="a8"/>
    <w:next w:val="a6"/>
    <w:uiPriority w:val="93"/>
    <w:rsid w:val="009E03DC"/>
    <w:pPr>
      <w:widowControl/>
      <w:adjustRightInd w:val="0"/>
      <w:snapToGrid w:val="0"/>
      <w:spacing w:afterLines="0" w:after="0" w:line="240" w:lineRule="auto"/>
      <w:jc w:val="center"/>
    </w:pPr>
    <w:rPr>
      <w:noProof/>
      <w:szCs w:val="20"/>
    </w:rPr>
  </w:style>
  <w:style w:type="paragraph" w:styleId="af4">
    <w:name w:val="caption"/>
    <w:basedOn w:val="a7"/>
    <w:next w:val="a7"/>
    <w:semiHidden/>
    <w:rsid w:val="00192D99"/>
    <w:rPr>
      <w:szCs w:val="20"/>
    </w:rPr>
  </w:style>
  <w:style w:type="character" w:customStyle="1" w:styleId="20">
    <w:name w:val="標題 2 字元"/>
    <w:link w:val="2"/>
    <w:uiPriority w:val="75"/>
    <w:rsid w:val="00F97986"/>
    <w:rPr>
      <w:b/>
    </w:rPr>
  </w:style>
  <w:style w:type="character" w:customStyle="1" w:styleId="31">
    <w:name w:val="標題 3 字元"/>
    <w:link w:val="3"/>
    <w:uiPriority w:val="76"/>
    <w:rsid w:val="00F97986"/>
  </w:style>
  <w:style w:type="character" w:customStyle="1" w:styleId="41">
    <w:name w:val="標題 4 字元"/>
    <w:link w:val="4"/>
    <w:uiPriority w:val="77"/>
    <w:rsid w:val="00F97986"/>
  </w:style>
  <w:style w:type="character" w:customStyle="1" w:styleId="51">
    <w:name w:val="標題 5 字元"/>
    <w:link w:val="5"/>
    <w:uiPriority w:val="77"/>
    <w:rsid w:val="00F8579E"/>
  </w:style>
  <w:style w:type="numbering" w:customStyle="1" w:styleId="ICST">
    <w:name w:val="ICST"/>
    <w:uiPriority w:val="99"/>
    <w:rsid w:val="00254D44"/>
    <w:pPr>
      <w:numPr>
        <w:numId w:val="10"/>
      </w:numPr>
    </w:pPr>
  </w:style>
  <w:style w:type="table" w:styleId="Web1">
    <w:name w:val="Table Web 1"/>
    <w:aliases w:val="表格(2010)"/>
    <w:basedOn w:val="aa"/>
    <w:rsid w:val="00D31611"/>
    <w:pPr>
      <w:widowControl w:val="0"/>
      <w:tabs>
        <w:tab w:val="right" w:pos="0"/>
      </w:tabs>
      <w:spacing w:beforeLines="20" w:before="20" w:afterLines="20" w:after="20" w:line="400" w:lineRule="exact"/>
    </w:p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jc w:val="center"/>
    </w:trPr>
    <w:tcPr>
      <w:shd w:val="clear" w:color="auto" w:fill="auto"/>
    </w:tcPr>
    <w:tblStylePr w:type="firstRow">
      <w:pPr>
        <w:jc w:val="center"/>
      </w:pPr>
      <w:rPr>
        <w:color w:val="auto"/>
      </w:rPr>
      <w:tblPr/>
      <w:tcPr>
        <w:vAlign w:val="center"/>
      </w:tcPr>
    </w:tblStylePr>
    <w:tblStylePr w:type="lastRow">
      <w:pPr>
        <w:wordWrap/>
        <w:adjustRightInd w:val="0"/>
        <w:snapToGrid w:val="0"/>
        <w:spacing w:beforeLines="20" w:before="20" w:beforeAutospacing="0" w:afterLines="200" w:after="200" w:afterAutospacing="0" w:line="400" w:lineRule="exact"/>
        <w:contextualSpacing w:val="0"/>
        <w:mirrorIndents w:val="0"/>
        <w:jc w:val="left"/>
      </w:pPr>
      <w:tblPr/>
      <w:tcPr>
        <w:tcBorders>
          <w:top w:val="single" w:sz="6" w:space="0" w:color="auto"/>
          <w:left w:val="nil"/>
          <w:bottom w:val="nil"/>
          <w:right w:val="nil"/>
          <w:insideH w:val="nil"/>
          <w:insideV w:val="nil"/>
          <w:tl2br w:val="nil"/>
          <w:tr2bl w:val="nil"/>
        </w:tcBorders>
        <w:shd w:val="clear" w:color="auto" w:fill="auto"/>
      </w:tcPr>
    </w:tblStylePr>
    <w:tblStylePr w:type="firstCol">
      <w:pPr>
        <w:jc w:val="center"/>
      </w:pPr>
    </w:tblStylePr>
  </w:style>
  <w:style w:type="paragraph" w:styleId="af5">
    <w:name w:val="header"/>
    <w:basedOn w:val="a7"/>
    <w:link w:val="af6"/>
    <w:uiPriority w:val="99"/>
    <w:rsid w:val="002A36F2"/>
    <w:pPr>
      <w:tabs>
        <w:tab w:val="center" w:pos="4153"/>
        <w:tab w:val="right" w:pos="8306"/>
      </w:tabs>
      <w:snapToGrid w:val="0"/>
    </w:pPr>
    <w:rPr>
      <w:sz w:val="20"/>
      <w:szCs w:val="20"/>
    </w:rPr>
  </w:style>
  <w:style w:type="character" w:customStyle="1" w:styleId="af6">
    <w:name w:val="頁首 字元"/>
    <w:basedOn w:val="a9"/>
    <w:link w:val="af5"/>
    <w:uiPriority w:val="99"/>
    <w:rsid w:val="002A36F2"/>
    <w:rPr>
      <w:rFonts w:eastAsia="標楷體"/>
      <w:kern w:val="2"/>
    </w:rPr>
  </w:style>
  <w:style w:type="paragraph" w:styleId="13">
    <w:name w:val="toc 1"/>
    <w:basedOn w:val="a7"/>
    <w:next w:val="a7"/>
    <w:autoRedefine/>
    <w:uiPriority w:val="39"/>
    <w:rsid w:val="004A1F8B"/>
    <w:pPr>
      <w:tabs>
        <w:tab w:val="right" w:leader="dot" w:pos="9344"/>
      </w:tabs>
      <w:adjustRightInd w:val="0"/>
      <w:snapToGrid w:val="0"/>
      <w:spacing w:beforeLines="0" w:before="0" w:afterLines="0" w:after="0" w:line="600" w:lineRule="exact"/>
      <w:outlineLvl w:val="0"/>
    </w:pPr>
  </w:style>
  <w:style w:type="paragraph" w:styleId="23">
    <w:name w:val="toc 2"/>
    <w:basedOn w:val="a7"/>
    <w:next w:val="a7"/>
    <w:autoRedefine/>
    <w:uiPriority w:val="39"/>
    <w:rsid w:val="00992B7F"/>
    <w:pPr>
      <w:spacing w:beforeLines="10" w:before="10" w:afterLines="10" w:after="10"/>
      <w:ind w:leftChars="150" w:left="150"/>
    </w:pPr>
  </w:style>
  <w:style w:type="character" w:styleId="af7">
    <w:name w:val="Hyperlink"/>
    <w:basedOn w:val="a9"/>
    <w:uiPriority w:val="99"/>
    <w:rsid w:val="0030355E"/>
    <w:rPr>
      <w:color w:val="0000FF" w:themeColor="hyperlink"/>
      <w:u w:val="single"/>
    </w:rPr>
  </w:style>
  <w:style w:type="paragraph" w:styleId="af8">
    <w:name w:val="footer"/>
    <w:basedOn w:val="a7"/>
    <w:link w:val="af9"/>
    <w:uiPriority w:val="99"/>
    <w:rsid w:val="0098284A"/>
    <w:pPr>
      <w:tabs>
        <w:tab w:val="center" w:pos="4153"/>
        <w:tab w:val="right" w:pos="8306"/>
      </w:tabs>
      <w:snapToGrid w:val="0"/>
    </w:pPr>
    <w:rPr>
      <w:sz w:val="20"/>
      <w:szCs w:val="20"/>
    </w:rPr>
  </w:style>
  <w:style w:type="character" w:customStyle="1" w:styleId="af9">
    <w:name w:val="頁尾 字元"/>
    <w:basedOn w:val="a9"/>
    <w:link w:val="af8"/>
    <w:uiPriority w:val="99"/>
    <w:rsid w:val="00B237F7"/>
    <w:rPr>
      <w:sz w:val="20"/>
      <w:szCs w:val="20"/>
    </w:rPr>
  </w:style>
  <w:style w:type="paragraph" w:styleId="afa">
    <w:name w:val="Balloon Text"/>
    <w:basedOn w:val="a7"/>
    <w:link w:val="afb"/>
    <w:semiHidden/>
    <w:rsid w:val="00D4209F"/>
    <w:pPr>
      <w:spacing w:after="0" w:line="240" w:lineRule="auto"/>
    </w:pPr>
    <w:rPr>
      <w:rFonts w:asciiTheme="majorHAnsi" w:eastAsiaTheme="majorEastAsia" w:hAnsiTheme="majorHAnsi" w:cstheme="majorBidi"/>
      <w:sz w:val="18"/>
      <w:szCs w:val="18"/>
    </w:rPr>
  </w:style>
  <w:style w:type="character" w:customStyle="1" w:styleId="afb">
    <w:name w:val="註解方塊文字 字元"/>
    <w:basedOn w:val="a9"/>
    <w:link w:val="afa"/>
    <w:semiHidden/>
    <w:rsid w:val="00D4209F"/>
    <w:rPr>
      <w:rFonts w:asciiTheme="majorHAnsi" w:eastAsiaTheme="majorEastAsia" w:hAnsiTheme="majorHAnsi" w:cstheme="majorBidi"/>
      <w:kern w:val="2"/>
      <w:sz w:val="18"/>
      <w:szCs w:val="18"/>
    </w:rPr>
  </w:style>
  <w:style w:type="paragraph" w:customStyle="1" w:styleId="af0">
    <w:name w:val="表格內文靠左(數/文混合)"/>
    <w:basedOn w:val="ae"/>
    <w:uiPriority w:val="92"/>
    <w:qFormat/>
    <w:rsid w:val="00EC2004"/>
    <w:pPr>
      <w:jc w:val="left"/>
    </w:pPr>
  </w:style>
  <w:style w:type="paragraph" w:customStyle="1" w:styleId="afc">
    <w:name w:val="標號樣式"/>
    <w:basedOn w:val="af4"/>
    <w:semiHidden/>
    <w:qFormat/>
    <w:rsid w:val="006B74BE"/>
    <w:pPr>
      <w:jc w:val="center"/>
    </w:pPr>
  </w:style>
  <w:style w:type="paragraph" w:styleId="33">
    <w:name w:val="toc 3"/>
    <w:basedOn w:val="a7"/>
    <w:next w:val="a7"/>
    <w:autoRedefine/>
    <w:uiPriority w:val="39"/>
    <w:semiHidden/>
    <w:rsid w:val="00BA0050"/>
    <w:pPr>
      <w:ind w:leftChars="400" w:left="960"/>
    </w:pPr>
  </w:style>
  <w:style w:type="paragraph" w:styleId="afd">
    <w:name w:val="table of figures"/>
    <w:basedOn w:val="a7"/>
    <w:next w:val="a7"/>
    <w:uiPriority w:val="99"/>
    <w:rsid w:val="00473A97"/>
    <w:pPr>
      <w:tabs>
        <w:tab w:val="right" w:leader="dot" w:pos="9344"/>
      </w:tabs>
      <w:spacing w:beforeLines="10" w:before="10" w:afterLines="10" w:after="10"/>
    </w:pPr>
  </w:style>
  <w:style w:type="paragraph" w:styleId="afe">
    <w:name w:val="List Paragraph"/>
    <w:basedOn w:val="a7"/>
    <w:link w:val="aff"/>
    <w:uiPriority w:val="34"/>
    <w:qFormat/>
    <w:rsid w:val="00415E71"/>
    <w:pPr>
      <w:ind w:leftChars="200" w:left="480"/>
    </w:pPr>
  </w:style>
  <w:style w:type="table" w:styleId="Web2">
    <w:name w:val="Table Web 2"/>
    <w:basedOn w:val="aa"/>
    <w:rsid w:val="00DF7E2C"/>
    <w:pPr>
      <w:widowControl w:val="0"/>
      <w:spacing w:afterLines="50" w:after="50" w:line="5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Grid 2"/>
    <w:basedOn w:val="aa"/>
    <w:rsid w:val="00DF7E2C"/>
    <w:pPr>
      <w:widowControl w:val="0"/>
      <w:spacing w:afterLines="50" w:after="50" w:line="5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4">
    <w:name w:val="Table Grid 3"/>
    <w:basedOn w:val="aa"/>
    <w:rsid w:val="00DF7E2C"/>
    <w:pPr>
      <w:widowControl w:val="0"/>
      <w:spacing w:afterLines="50" w:after="50" w:line="5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
    <w:name w:val="Light Shading Accent 2"/>
    <w:basedOn w:val="aa"/>
    <w:uiPriority w:val="60"/>
    <w:rsid w:val="00DF7E2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ff0">
    <w:name w:val="Date"/>
    <w:basedOn w:val="a7"/>
    <w:next w:val="a7"/>
    <w:link w:val="aff1"/>
    <w:semiHidden/>
    <w:rsid w:val="00F1725F"/>
    <w:pPr>
      <w:jc w:val="right"/>
    </w:pPr>
  </w:style>
  <w:style w:type="character" w:customStyle="1" w:styleId="aff1">
    <w:name w:val="日期 字元"/>
    <w:basedOn w:val="a9"/>
    <w:link w:val="aff0"/>
    <w:semiHidden/>
    <w:rsid w:val="00F1725F"/>
  </w:style>
  <w:style w:type="paragraph" w:customStyle="1" w:styleId="a8">
    <w:name w:val="內文(標題專用)"/>
    <w:basedOn w:val="a7"/>
    <w:uiPriority w:val="99"/>
    <w:semiHidden/>
    <w:qFormat/>
    <w:rsid w:val="0010078A"/>
    <w:pPr>
      <w:spacing w:beforeLines="0" w:before="0" w:afterLines="50" w:after="50" w:line="500" w:lineRule="exact"/>
    </w:pPr>
  </w:style>
  <w:style w:type="paragraph" w:customStyle="1" w:styleId="aff2">
    <w:name w:val="圖表間隔用"/>
    <w:basedOn w:val="a7"/>
    <w:uiPriority w:val="99"/>
    <w:qFormat/>
    <w:rsid w:val="00B237F7"/>
    <w:pPr>
      <w:spacing w:beforeLines="0" w:before="0" w:afterLines="0" w:after="0" w:line="100" w:lineRule="exact"/>
    </w:pPr>
    <w:rPr>
      <w:sz w:val="20"/>
    </w:rPr>
  </w:style>
  <w:style w:type="paragraph" w:customStyle="1" w:styleId="aff3">
    <w:name w:val="內文(摘要表專用)"/>
    <w:basedOn w:val="a8"/>
    <w:uiPriority w:val="73"/>
    <w:qFormat/>
    <w:rsid w:val="00A1769B"/>
    <w:pPr>
      <w:tabs>
        <w:tab w:val="left" w:pos="4860"/>
      </w:tabs>
    </w:pPr>
  </w:style>
  <w:style w:type="character" w:customStyle="1" w:styleId="aff">
    <w:name w:val="清單段落 字元"/>
    <w:link w:val="afe"/>
    <w:uiPriority w:val="34"/>
    <w:rsid w:val="00927C03"/>
  </w:style>
  <w:style w:type="paragraph" w:styleId="aff4">
    <w:name w:val="footnote text"/>
    <w:basedOn w:val="a7"/>
    <w:link w:val="aff5"/>
    <w:uiPriority w:val="99"/>
    <w:unhideWhenUsed/>
    <w:rsid w:val="00927C03"/>
    <w:pPr>
      <w:snapToGrid w:val="0"/>
      <w:spacing w:beforeLines="0" w:before="0" w:afterLines="0" w:after="0" w:line="240" w:lineRule="auto"/>
    </w:pPr>
    <w:rPr>
      <w:rFonts w:asciiTheme="minorHAnsi" w:eastAsiaTheme="minorEastAsia" w:hAnsiTheme="minorHAnsi" w:cstheme="minorBidi"/>
      <w:kern w:val="2"/>
      <w:sz w:val="20"/>
      <w:szCs w:val="20"/>
    </w:rPr>
  </w:style>
  <w:style w:type="character" w:customStyle="1" w:styleId="aff5">
    <w:name w:val="註腳文字 字元"/>
    <w:basedOn w:val="a9"/>
    <w:link w:val="aff4"/>
    <w:uiPriority w:val="99"/>
    <w:rsid w:val="00927C03"/>
    <w:rPr>
      <w:rFonts w:asciiTheme="minorHAnsi" w:eastAsiaTheme="minorEastAsia" w:hAnsiTheme="minorHAnsi" w:cstheme="minorBidi"/>
      <w:kern w:val="2"/>
      <w:sz w:val="20"/>
      <w:szCs w:val="20"/>
    </w:rPr>
  </w:style>
  <w:style w:type="character" w:styleId="aff6">
    <w:name w:val="footnote reference"/>
    <w:basedOn w:val="a9"/>
    <w:uiPriority w:val="99"/>
    <w:unhideWhenUsed/>
    <w:rsid w:val="00927C03"/>
    <w:rPr>
      <w:vertAlign w:val="superscript"/>
    </w:rPr>
  </w:style>
  <w:style w:type="table" w:customStyle="1" w:styleId="14">
    <w:name w:val="表格格線1"/>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a"/>
    <w:next w:val="af"/>
    <w:uiPriority w:val="59"/>
    <w:rsid w:val="00357853"/>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a"/>
    <w:next w:val="af"/>
    <w:uiPriority w:val="59"/>
    <w:rsid w:val="00357853"/>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a"/>
    <w:next w:val="af"/>
    <w:uiPriority w:val="99"/>
    <w:rsid w:val="0005277A"/>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Indent"/>
    <w:basedOn w:val="a7"/>
    <w:link w:val="aff8"/>
    <w:uiPriority w:val="99"/>
    <w:semiHidden/>
    <w:unhideWhenUsed/>
    <w:rsid w:val="00811089"/>
    <w:pPr>
      <w:spacing w:after="120"/>
      <w:ind w:leftChars="200" w:left="480"/>
    </w:pPr>
  </w:style>
  <w:style w:type="character" w:customStyle="1" w:styleId="aff8">
    <w:name w:val="本文縮排 字元"/>
    <w:basedOn w:val="a9"/>
    <w:link w:val="aff7"/>
    <w:uiPriority w:val="99"/>
    <w:semiHidden/>
    <w:rsid w:val="00811089"/>
  </w:style>
  <w:style w:type="paragraph" w:styleId="aff9">
    <w:name w:val="Block Text"/>
    <w:basedOn w:val="a7"/>
    <w:rsid w:val="00811089"/>
    <w:pPr>
      <w:adjustRightInd w:val="0"/>
      <w:spacing w:beforeLines="0" w:before="120" w:afterLines="0" w:after="0" w:line="240" w:lineRule="auto"/>
      <w:ind w:left="851" w:right="57" w:hanging="284"/>
      <w:jc w:val="both"/>
      <w:textAlignment w:val="baseline"/>
    </w:pPr>
    <w:rPr>
      <w:rFonts w:ascii="全真楷書" w:eastAsia="全真楷書"/>
      <w:kern w:val="2"/>
      <w:szCs w:val="20"/>
    </w:rPr>
  </w:style>
  <w:style w:type="paragraph" w:customStyle="1" w:styleId="affa">
    <w:name w:val="字元 字元 字元 字元 字元 字元"/>
    <w:basedOn w:val="a7"/>
    <w:autoRedefine/>
    <w:rsid w:val="00811089"/>
    <w:pPr>
      <w:snapToGrid w:val="0"/>
      <w:spacing w:beforeLines="0" w:before="0" w:afterLines="0" w:after="0" w:line="280" w:lineRule="exact"/>
      <w:ind w:left="504" w:hangingChars="200" w:hanging="504"/>
      <w:jc w:val="both"/>
    </w:pPr>
    <w:rPr>
      <w:rFonts w:hAnsi="標楷體"/>
      <w:bCs/>
      <w:spacing w:val="6"/>
      <w:kern w:val="2"/>
      <w:sz w:val="24"/>
      <w:szCs w:val="24"/>
    </w:rPr>
  </w:style>
  <w:style w:type="paragraph" w:customStyle="1" w:styleId="a4">
    <w:name w:val="條文三"/>
    <w:basedOn w:val="a7"/>
    <w:rsid w:val="00811089"/>
    <w:pPr>
      <w:numPr>
        <w:numId w:val="44"/>
      </w:numPr>
      <w:adjustRightInd w:val="0"/>
      <w:spacing w:beforeLines="0" w:before="0" w:afterLines="0" w:after="0" w:line="240" w:lineRule="auto"/>
      <w:ind w:right="57"/>
      <w:jc w:val="both"/>
      <w:textAlignment w:val="baseline"/>
    </w:pPr>
    <w:rPr>
      <w:rFonts w:ascii="全真楷書" w:eastAsia="全真楷書"/>
      <w:kern w:val="2"/>
      <w:szCs w:val="20"/>
    </w:rPr>
  </w:style>
  <w:style w:type="paragraph" w:styleId="Web">
    <w:name w:val="Normal (Web)"/>
    <w:basedOn w:val="a7"/>
    <w:uiPriority w:val="99"/>
    <w:semiHidden/>
    <w:unhideWhenUsed/>
    <w:rsid w:val="00D36AEE"/>
    <w:pPr>
      <w:widowControl/>
      <w:spacing w:beforeLines="0" w:before="100" w:beforeAutospacing="1" w:afterLines="0" w:after="100" w:afterAutospacing="1" w:line="240" w:lineRule="auto"/>
    </w:pPr>
    <w:rPr>
      <w:rFonts w:ascii="新細明體" w:eastAsia="新細明體" w:hAnsi="新細明體" w:cs="新細明體"/>
      <w:sz w:val="24"/>
      <w:szCs w:val="24"/>
    </w:rPr>
  </w:style>
  <w:style w:type="paragraph" w:styleId="affb">
    <w:name w:val="List"/>
    <w:basedOn w:val="a7"/>
    <w:uiPriority w:val="99"/>
    <w:unhideWhenUsed/>
    <w:rsid w:val="004E0AD4"/>
    <w:pPr>
      <w:ind w:leftChars="200" w:left="100" w:hangingChars="200" w:hanging="200"/>
      <w:contextualSpacing/>
    </w:pPr>
  </w:style>
  <w:style w:type="paragraph" w:styleId="affc">
    <w:name w:val="Revision"/>
    <w:hidden/>
    <w:uiPriority w:val="99"/>
    <w:semiHidden/>
    <w:rsid w:val="00600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21080">
      <w:bodyDiv w:val="1"/>
      <w:marLeft w:val="0"/>
      <w:marRight w:val="0"/>
      <w:marTop w:val="0"/>
      <w:marBottom w:val="0"/>
      <w:divBdr>
        <w:top w:val="none" w:sz="0" w:space="0" w:color="auto"/>
        <w:left w:val="none" w:sz="0" w:space="0" w:color="auto"/>
        <w:bottom w:val="none" w:sz="0" w:space="0" w:color="auto"/>
        <w:right w:val="none" w:sz="0" w:space="0" w:color="auto"/>
      </w:divBdr>
    </w:div>
    <w:div w:id="705639742">
      <w:bodyDiv w:val="1"/>
      <w:marLeft w:val="0"/>
      <w:marRight w:val="0"/>
      <w:marTop w:val="0"/>
      <w:marBottom w:val="0"/>
      <w:divBdr>
        <w:top w:val="none" w:sz="0" w:space="0" w:color="auto"/>
        <w:left w:val="none" w:sz="0" w:space="0" w:color="auto"/>
        <w:bottom w:val="none" w:sz="0" w:space="0" w:color="auto"/>
        <w:right w:val="none" w:sz="0" w:space="0" w:color="auto"/>
      </w:divBdr>
    </w:div>
    <w:div w:id="794831078">
      <w:bodyDiv w:val="1"/>
      <w:marLeft w:val="0"/>
      <w:marRight w:val="0"/>
      <w:marTop w:val="0"/>
      <w:marBottom w:val="0"/>
      <w:divBdr>
        <w:top w:val="none" w:sz="0" w:space="0" w:color="auto"/>
        <w:left w:val="none" w:sz="0" w:space="0" w:color="auto"/>
        <w:bottom w:val="none" w:sz="0" w:space="0" w:color="auto"/>
        <w:right w:val="none" w:sz="0" w:space="0" w:color="auto"/>
      </w:divBdr>
    </w:div>
    <w:div w:id="1124690409">
      <w:bodyDiv w:val="1"/>
      <w:marLeft w:val="0"/>
      <w:marRight w:val="0"/>
      <w:marTop w:val="0"/>
      <w:marBottom w:val="0"/>
      <w:divBdr>
        <w:top w:val="none" w:sz="0" w:space="0" w:color="auto"/>
        <w:left w:val="none" w:sz="0" w:space="0" w:color="auto"/>
        <w:bottom w:val="none" w:sz="0" w:space="0" w:color="auto"/>
        <w:right w:val="none" w:sz="0" w:space="0" w:color="auto"/>
      </w:divBdr>
    </w:div>
    <w:div w:id="1426684261">
      <w:bodyDiv w:val="1"/>
      <w:marLeft w:val="0"/>
      <w:marRight w:val="0"/>
      <w:marTop w:val="0"/>
      <w:marBottom w:val="0"/>
      <w:divBdr>
        <w:top w:val="none" w:sz="0" w:space="0" w:color="auto"/>
        <w:left w:val="none" w:sz="0" w:space="0" w:color="auto"/>
        <w:bottom w:val="none" w:sz="0" w:space="0" w:color="auto"/>
        <w:right w:val="none" w:sz="0" w:space="0" w:color="auto"/>
      </w:divBdr>
    </w:div>
    <w:div w:id="1613587442">
      <w:bodyDiv w:val="1"/>
      <w:marLeft w:val="0"/>
      <w:marRight w:val="0"/>
      <w:marTop w:val="0"/>
      <w:marBottom w:val="0"/>
      <w:divBdr>
        <w:top w:val="none" w:sz="0" w:space="0" w:color="auto"/>
        <w:left w:val="none" w:sz="0" w:space="0" w:color="auto"/>
        <w:bottom w:val="none" w:sz="0" w:space="0" w:color="auto"/>
        <w:right w:val="none" w:sz="0" w:space="0" w:color="auto"/>
      </w:divBdr>
    </w:div>
    <w:div w:id="1869560679">
      <w:bodyDiv w:val="1"/>
      <w:marLeft w:val="0"/>
      <w:marRight w:val="0"/>
      <w:marTop w:val="0"/>
      <w:marBottom w:val="0"/>
      <w:divBdr>
        <w:top w:val="none" w:sz="0" w:space="0" w:color="auto"/>
        <w:left w:val="none" w:sz="0" w:space="0" w:color="auto"/>
        <w:bottom w:val="none" w:sz="0" w:space="0" w:color="auto"/>
        <w:right w:val="none" w:sz="0" w:space="0" w:color="auto"/>
      </w:divBdr>
    </w:div>
    <w:div w:id="203306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li\AppData\Local\Microsoft\Windows\Temporary%20Internet%20Files\Content.Outlook\IFAY90XI\&#35199;&#24335;&#25776;&#23531;&#31684;&#26412;(107Y)-&#26412;&#25991;(V0)_107050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A7ACC23267B9A74C8B38E68117F700E7" ma:contentTypeVersion="0" ma:contentTypeDescription="建立新的文件。" ma:contentTypeScope="" ma:versionID="74780cdc4300df326a7a9a0b25bf40a4">
  <xsd:schema xmlns:xsd="http://www.w3.org/2001/XMLSchema" xmlns:p="http://schemas.microsoft.com/office/2006/metadata/properties" targetNamespace="http://schemas.microsoft.com/office/2006/metadata/properties" ma:root="true" ma:fieldsID="b8ca951d90cafeb83d4a03d140f1ba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6B37D-C005-4A5A-ADA3-1B5A02B60FCA}">
  <ds:schemaRefs>
    <ds:schemaRef ds:uri="http://schemas.microsoft.com/sharepoint/v3/contenttype/forms"/>
  </ds:schemaRefs>
</ds:datastoreItem>
</file>

<file path=customXml/itemProps2.xml><?xml version="1.0" encoding="utf-8"?>
<ds:datastoreItem xmlns:ds="http://schemas.openxmlformats.org/officeDocument/2006/customXml" ds:itemID="{F17E7A3E-57C1-4D6D-BDCE-88826896BA91}">
  <ds:schemaRefs>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62EF8A5B-0639-49B8-95B6-D302BD03C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E0F8E5F-14DC-4AE2-B96E-A1FACAD80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西式撰寫範本(107Y)-本文(V0)_1070501.dotx</Template>
  <TotalTime>0</TotalTime>
  <Pages>27</Pages>
  <Words>9344</Words>
  <Characters>3246</Characters>
  <Application>Microsoft Office Word</Application>
  <DocSecurity>0</DocSecurity>
  <Lines>27</Lines>
  <Paragraphs>25</Paragraphs>
  <ScaleCrop>false</ScaleCrop>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2023-06-05T04:06:00Z</dcterms:created>
  <dcterms:modified xsi:type="dcterms:W3CDTF">2023-06-05T04:06:00Z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0x010100A7ACC23267B9A74C8B38E68117F700E7</vt:lpwstr>
  </property>
</Properties>
</file>